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D0" w:rsidRPr="009A20CF" w:rsidRDefault="001B25D0" w:rsidP="00D239A0">
      <w:pPr>
        <w:pBdr>
          <w:bottom w:val="single" w:sz="12" w:space="0" w:color="auto"/>
        </w:pBdr>
        <w:jc w:val="center"/>
        <w:rPr>
          <w:noProof/>
          <w:sz w:val="20"/>
        </w:rPr>
      </w:pPr>
      <w:r w:rsidRPr="009A20CF">
        <w:rPr>
          <w:noProof/>
          <w:sz w:val="20"/>
        </w:rPr>
        <w:t>https://repozytorium.ka.edu.pl</w:t>
      </w:r>
    </w:p>
    <w:p w:rsidR="001B25D0" w:rsidRPr="009A20CF" w:rsidRDefault="00B450B3" w:rsidP="00E61787">
      <w:pPr>
        <w:tabs>
          <w:tab w:val="center" w:pos="5245"/>
        </w:tabs>
        <w:spacing w:after="0"/>
        <w:ind w:firstLine="708"/>
        <w:rPr>
          <w:b/>
          <w:noProof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305435</wp:posOffset>
            </wp:positionV>
            <wp:extent cx="723900" cy="7969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304800</wp:posOffset>
            </wp:positionV>
            <wp:extent cx="738505" cy="733425"/>
            <wp:effectExtent l="1905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5D0" w:rsidRPr="009A20CF">
        <w:rPr>
          <w:b/>
          <w:noProof/>
          <w:sz w:val="28"/>
        </w:rPr>
        <w:t>Krakowska Akademia im. Andrzeja Frycza Modrzewskiego</w:t>
      </w:r>
    </w:p>
    <w:p w:rsidR="001B25D0" w:rsidRPr="009A20CF" w:rsidRDefault="001B25D0" w:rsidP="00B15B6C">
      <w:pPr>
        <w:tabs>
          <w:tab w:val="center" w:pos="5245"/>
        </w:tabs>
        <w:spacing w:after="0"/>
        <w:ind w:firstLine="708"/>
        <w:rPr>
          <w:noProof/>
          <w:sz w:val="28"/>
        </w:rPr>
      </w:pPr>
      <w:r w:rsidRPr="009A20CF">
        <w:rPr>
          <w:b/>
          <w:noProof/>
          <w:sz w:val="28"/>
        </w:rPr>
        <w:tab/>
      </w:r>
      <w:r w:rsidRPr="009A20CF">
        <w:rPr>
          <w:noProof/>
          <w:sz w:val="28"/>
        </w:rPr>
        <w:t>Wydział Zdrowia i Nauk Medycznych</w:t>
      </w:r>
    </w:p>
    <w:p w:rsidR="001B25D0" w:rsidRPr="009A20CF" w:rsidRDefault="001B25D0" w:rsidP="00E61787">
      <w:pPr>
        <w:tabs>
          <w:tab w:val="center" w:pos="5245"/>
        </w:tabs>
        <w:spacing w:after="0"/>
        <w:rPr>
          <w:b/>
          <w:noProof/>
          <w:sz w:val="28"/>
        </w:rPr>
      </w:pPr>
      <w:r w:rsidRPr="009A20CF">
        <w:rPr>
          <w:noProof/>
          <w:sz w:val="28"/>
        </w:rPr>
        <w:tab/>
        <w:t>Ratownictwo medyczne</w:t>
      </w:r>
    </w:p>
    <w:p w:rsidR="001B25D0" w:rsidRPr="009A20CF" w:rsidRDefault="001B25D0" w:rsidP="00D239A0">
      <w:pPr>
        <w:tabs>
          <w:tab w:val="center" w:pos="5245"/>
        </w:tabs>
        <w:spacing w:after="0"/>
        <w:rPr>
          <w:i/>
          <w:noProof/>
          <w:sz w:val="28"/>
        </w:rPr>
      </w:pPr>
      <w:r w:rsidRPr="009A20CF">
        <w:rPr>
          <w:b/>
          <w:noProof/>
          <w:sz w:val="28"/>
        </w:rPr>
        <w:tab/>
      </w:r>
      <w:r w:rsidRPr="009A20CF">
        <w:rPr>
          <w:i/>
          <w:noProof/>
          <w:sz w:val="28"/>
        </w:rPr>
        <w:t>Praca dyplomowa</w:t>
      </w:r>
    </w:p>
    <w:p w:rsidR="001B25D0" w:rsidRPr="009A20CF" w:rsidRDefault="002553E9" w:rsidP="00D239A0">
      <w:pPr>
        <w:tabs>
          <w:tab w:val="center" w:pos="5245"/>
        </w:tabs>
        <w:spacing w:after="0"/>
        <w:rPr>
          <w:i/>
          <w:noProof/>
          <w:sz w:val="24"/>
        </w:rPr>
      </w:pPr>
      <w:r w:rsidRPr="002553E9">
        <w:rPr>
          <w:noProof/>
          <w:lang w:eastAsia="pl-PL"/>
        </w:rPr>
        <w:pict>
          <v:line id="Łącznik prosty 5" o:spid="_x0000_s1028" style="position:absolute;z-index:251657728;visibility:visible;mso-position-horizontal:left;mso-position-horizontal-relative:margin" from="0,.4pt" to="5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" strokeweight="2.75pt">
            <v:stroke joinstyle="miter"/>
            <w10:wrap anchorx="margin"/>
          </v:line>
        </w:pict>
      </w:r>
    </w:p>
    <w:p w:rsidR="001B25D0" w:rsidRPr="009A20CF" w:rsidRDefault="001B25D0" w:rsidP="00E61787">
      <w:pPr>
        <w:tabs>
          <w:tab w:val="center" w:pos="5245"/>
        </w:tabs>
        <w:spacing w:after="0"/>
        <w:rPr>
          <w:b/>
          <w:noProof/>
          <w:sz w:val="28"/>
          <w:szCs w:val="24"/>
          <w:u w:val="single"/>
        </w:rPr>
      </w:pPr>
      <w:bookmarkStart w:id="0" w:name="_GoBack"/>
      <w:r w:rsidRPr="009A20CF">
        <w:rPr>
          <w:b/>
          <w:noProof/>
          <w:sz w:val="28"/>
          <w:szCs w:val="24"/>
          <w:u w:val="single"/>
        </w:rPr>
        <w:t>Praca poglądowa</w:t>
      </w:r>
    </w:p>
    <w:bookmarkEnd w:id="0"/>
    <w:p w:rsidR="001B25D0" w:rsidRPr="009A20CF" w:rsidRDefault="001B25D0" w:rsidP="0054217E">
      <w:pPr>
        <w:spacing w:after="0"/>
        <w:rPr>
          <w:i/>
          <w:noProof/>
          <w:sz w:val="28"/>
        </w:rPr>
      </w:pPr>
      <w:r w:rsidRPr="009A20CF">
        <w:rPr>
          <w:i/>
          <w:noProof/>
          <w:sz w:val="28"/>
          <w:szCs w:val="28"/>
        </w:rPr>
        <w:t>Przełom tarczycowy w postępowaniu ratownika medycznego</w:t>
      </w:r>
    </w:p>
    <w:p w:rsidR="001B25D0" w:rsidRPr="009A20CF" w:rsidRDefault="007442E3" w:rsidP="0054217E">
      <w:pPr>
        <w:spacing w:after="0"/>
        <w:rPr>
          <w:noProof/>
          <w:sz w:val="24"/>
        </w:rPr>
      </w:pPr>
      <w:r>
        <w:rPr>
          <w:noProof/>
          <w:sz w:val="24"/>
        </w:rPr>
        <w:t>Autor: Urszula Szcześniak</w:t>
      </w:r>
    </w:p>
    <w:p w:rsidR="001B25D0" w:rsidRPr="009A20CF" w:rsidRDefault="007442E3" w:rsidP="0054217E">
      <w:pPr>
        <w:spacing w:after="0"/>
        <w:rPr>
          <w:noProof/>
          <w:sz w:val="24"/>
        </w:rPr>
      </w:pPr>
      <w:r>
        <w:rPr>
          <w:noProof/>
          <w:sz w:val="24"/>
        </w:rPr>
        <w:t>Promotor: Dr Marcin Mikos</w:t>
      </w:r>
    </w:p>
    <w:p w:rsidR="001B25D0" w:rsidRPr="009A20CF" w:rsidRDefault="002553E9">
      <w:pPr>
        <w:rPr>
          <w:i/>
          <w:noProof/>
          <w:sz w:val="24"/>
        </w:rPr>
      </w:pPr>
      <w:r w:rsidRPr="002553E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margin-left:1778.3pt;margin-top:24.7pt;width:338.25pt;height:195.75pt;z-index:251659776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" stroked="f">
            <v:textbox>
              <w:txbxContent>
                <w:p w:rsidR="001B25D0" w:rsidRPr="0011137C" w:rsidRDefault="001B25D0" w:rsidP="0011137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STRESZCZENIE</w:t>
                  </w:r>
                  <w:r w:rsidRPr="0011137C">
                    <w:rPr>
                      <w:b/>
                    </w:rPr>
                    <w:t>:</w:t>
                  </w:r>
                </w:p>
                <w:p w:rsidR="001B25D0" w:rsidRDefault="00125F8C" w:rsidP="00DE7C8D">
                  <w:pPr>
                    <w:pStyle w:val="Default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Przełom tarczycowy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to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schorzenia 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zagrażające życiu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, spowodowane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nasilenie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m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objawów nadczynności tarczyc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y. Dochodzi do nie</w:t>
                  </w:r>
                  <w:r w:rsidR="006F1E71">
                    <w:rPr>
                      <w:sz w:val="22"/>
                      <w:szCs w:val="22"/>
                      <w:shd w:val="clear" w:color="auto" w:fill="FFFFFF"/>
                    </w:rPr>
                    <w:t xml:space="preserve">go przy udziale takich czynników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jak zakażenie bakteryjne  czy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wirusowe, operacja chirurgiczna, leczenie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</w:rPr>
                    <w:t>radiojodem</w:t>
                  </w:r>
                  <w:proofErr w:type="spellEnd"/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podanie 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>kontrastu jod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owego, zmiana lub przerwanie przyjmowania 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</w:rPr>
                    <w:t>tyreostatyków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</w:rPr>
                    <w:t>, kwasica ketonowa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>, hipoglikemia czy ur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az. Diagnostyka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przełomu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tarczycowego</w:t>
                  </w:r>
                  <w:r w:rsidR="006F1E71">
                    <w:rPr>
                      <w:sz w:val="22"/>
                      <w:szCs w:val="22"/>
                      <w:shd w:val="clear" w:color="auto" w:fill="FFFFFF"/>
                    </w:rPr>
                    <w:t xml:space="preserve"> polega na analizie obrazu klinicznego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>. Szczególnie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charakterystyczna jest podniesiona temperatura ciała, niewydolność</w:t>
                  </w:r>
                  <w:r w:rsidR="001B25D0" w:rsidRPr="00DE7C8D">
                    <w:rPr>
                      <w:sz w:val="22"/>
                      <w:szCs w:val="22"/>
                      <w:shd w:val="clear" w:color="auto" w:fill="FFFFFF"/>
                    </w:rPr>
                    <w:t xml:space="preserve"> układu sercowo-naczyni</w:t>
                  </w:r>
                  <w:r w:rsidR="008737F4">
                    <w:rPr>
                      <w:sz w:val="22"/>
                      <w:szCs w:val="22"/>
                      <w:shd w:val="clear" w:color="auto" w:fill="FFFFFF"/>
                    </w:rPr>
                    <w:t>owego,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układu</w:t>
                  </w:r>
                  <w:r w:rsidR="008737F4">
                    <w:rPr>
                      <w:sz w:val="22"/>
                      <w:szCs w:val="22"/>
                      <w:shd w:val="clear" w:color="auto" w:fill="FFFFFF"/>
                    </w:rPr>
                    <w:t xml:space="preserve"> pokarmowego i nerwowego. Stan ten wymaga od ratownika medycznego ogromnej wiedzy i doświadczenia, ale także umiejętności radzenia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sobie w sytuacjach krytycznych</w:t>
                  </w:r>
                  <w:r w:rsidR="006F1E71">
                    <w:rPr>
                      <w:sz w:val="22"/>
                      <w:szCs w:val="22"/>
                      <w:shd w:val="clear" w:color="auto" w:fill="FFFFFF"/>
                    </w:rPr>
                    <w:t>, z którymi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spotyka się w codziennej swojej pracy.</w:t>
                  </w:r>
                </w:p>
                <w:p w:rsidR="001B25D0" w:rsidRDefault="001B25D0" w:rsidP="00DE7C8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Słowa kluczowe: przełom tarczycowy, hormony tarczycy</w:t>
                  </w:r>
                  <w:r w:rsidR="006F1E71">
                    <w:rPr>
                      <w:sz w:val="22"/>
                      <w:szCs w:val="22"/>
                      <w:shd w:val="clear" w:color="auto" w:fill="FFFFFF"/>
                    </w:rPr>
                    <w:t>, ratownik medyczny</w:t>
                  </w:r>
                </w:p>
                <w:p w:rsidR="001B25D0" w:rsidRDefault="001B25D0" w:rsidP="00DE7C8D"/>
              </w:txbxContent>
            </v:textbox>
            <w10:wrap type="square" anchorx="margin"/>
          </v:shape>
        </w:pict>
      </w:r>
      <w:r w:rsidRPr="002553E9">
        <w:rPr>
          <w:noProof/>
          <w:lang w:eastAsia="pl-PL"/>
        </w:rPr>
        <w:pict>
          <v:line id="Łącznik prosty 4" o:spid="_x0000_s1030" style="position:absolute;z-index:251656704;visibility:visible;mso-position-horizontal-relative:margin" from="-.05pt,12.25pt" to="525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" strokeweight=".25pt">
            <v:stroke joinstyle="miter"/>
            <w10:wrap anchorx="margin"/>
          </v:line>
        </w:pict>
      </w:r>
    </w:p>
    <w:p w:rsidR="001B25D0" w:rsidRPr="009A20CF" w:rsidRDefault="002553E9" w:rsidP="0011137C">
      <w:pPr>
        <w:spacing w:after="0"/>
        <w:rPr>
          <w:noProof/>
        </w:rPr>
        <w:sectPr w:rsidR="001B25D0" w:rsidRPr="009A20CF" w:rsidSect="00BD3324">
          <w:footerReference w:type="default" r:id="rId9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pict>
          <v:shape id="_x0000_s1031" type="#_x0000_t202" style="position:absolute;margin-left:0;margin-top:1.8pt;width:174.75pt;height:160.8pt;z-index:251658752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" fillcolor="#f2f2f2" strokecolor="#f2f2f2">
            <v:textbox style="mso-fit-shape-to-text:t">
              <w:txbxContent>
                <w:p w:rsidR="001B25D0" w:rsidRPr="0011137C" w:rsidRDefault="001B25D0" w:rsidP="00D239A0">
                  <w:pPr>
                    <w:spacing w:after="0"/>
                    <w:rPr>
                      <w:b/>
                    </w:rPr>
                  </w:pPr>
                  <w:r w:rsidRPr="0011137C">
                    <w:rPr>
                      <w:b/>
                    </w:rPr>
                    <w:t>INFORMACJE O ARTYKULE:</w:t>
                  </w:r>
                </w:p>
                <w:p w:rsidR="001B25D0" w:rsidRDefault="001B25D0" w:rsidP="00D239A0">
                  <w:pPr>
                    <w:spacing w:after="0"/>
                    <w:rPr>
                      <w:sz w:val="20"/>
                    </w:rPr>
                  </w:pPr>
                </w:p>
                <w:p w:rsidR="001B25D0" w:rsidRPr="0011137C" w:rsidRDefault="001B25D0" w:rsidP="00D239A0">
                  <w:pPr>
                    <w:spacing w:after="0"/>
                    <w:rPr>
                      <w:i/>
                    </w:rPr>
                  </w:pPr>
                  <w:r w:rsidRPr="0011137C">
                    <w:rPr>
                      <w:i/>
                    </w:rPr>
                    <w:t>Historia:</w:t>
                  </w:r>
                </w:p>
                <w:p w:rsidR="001B25D0" w:rsidRDefault="001B25D0" w:rsidP="00D239A0">
                  <w:pPr>
                    <w:spacing w:after="0"/>
                    <w:rPr>
                      <w:sz w:val="20"/>
                    </w:rPr>
                  </w:pPr>
                </w:p>
                <w:p w:rsidR="001B25D0" w:rsidRDefault="001B25D0" w:rsidP="00D239A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akceptacji Promotora:</w:t>
                  </w:r>
                </w:p>
                <w:p w:rsidR="001B25D0" w:rsidRDefault="001B25D0" w:rsidP="00D239A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recenzji:</w:t>
                  </w:r>
                </w:p>
                <w:p w:rsidR="001B25D0" w:rsidRDefault="001B25D0" w:rsidP="00D239A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publikacji:</w:t>
                  </w:r>
                </w:p>
                <w:p w:rsidR="001B25D0" w:rsidRDefault="001B25D0" w:rsidP="00D239A0">
                  <w:pPr>
                    <w:spacing w:after="0"/>
                    <w:rPr>
                      <w:i/>
                    </w:rPr>
                  </w:pPr>
                </w:p>
                <w:p w:rsidR="001B25D0" w:rsidRDefault="001B25D0" w:rsidP="00D239A0">
                  <w:pPr>
                    <w:spacing w:after="0"/>
                    <w:rPr>
                      <w:i/>
                    </w:rPr>
                  </w:pPr>
                  <w:r w:rsidRPr="0011137C">
                    <w:rPr>
                      <w:i/>
                    </w:rPr>
                    <w:t>Słowa kluczowe</w:t>
                  </w:r>
                </w:p>
                <w:p w:rsidR="007442E3" w:rsidRDefault="007442E3" w:rsidP="00D239A0">
                  <w:pPr>
                    <w:spacing w:after="0"/>
                    <w:rPr>
                      <w:i/>
                    </w:rPr>
                  </w:pPr>
                </w:p>
                <w:p w:rsidR="001B25D0" w:rsidRDefault="007442E3" w:rsidP="00D239A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przełom tarczycowy</w:t>
                  </w:r>
                </w:p>
                <w:p w:rsidR="001B25D0" w:rsidRDefault="007442E3" w:rsidP="00D239A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hormony tarczycy</w:t>
                  </w:r>
                </w:p>
                <w:p w:rsidR="008737F4" w:rsidRDefault="008737F4" w:rsidP="00D239A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ratownik medyczny</w:t>
                  </w:r>
                </w:p>
                <w:p w:rsidR="001B25D0" w:rsidRPr="0011137C" w:rsidRDefault="001B25D0" w:rsidP="00D239A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1B25D0" w:rsidRPr="009A20CF" w:rsidRDefault="001B25D0" w:rsidP="00585683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lastRenderedPageBreak/>
        <w:t>Wstęp</w:t>
      </w:r>
    </w:p>
    <w:p w:rsidR="001B25D0" w:rsidRPr="009A20CF" w:rsidRDefault="001B25D0" w:rsidP="00585683">
      <w:pPr>
        <w:pStyle w:val="Akapitzlist"/>
        <w:spacing w:after="0" w:line="240" w:lineRule="auto"/>
        <w:ind w:left="426"/>
        <w:rPr>
          <w:b/>
          <w:noProof/>
        </w:rPr>
      </w:pPr>
    </w:p>
    <w:p w:rsidR="001B25D0" w:rsidRPr="009A20CF" w:rsidRDefault="001B25D0" w:rsidP="00570A4E">
      <w:pPr>
        <w:pStyle w:val="Akapitzlist"/>
        <w:spacing w:after="0" w:line="240" w:lineRule="auto"/>
        <w:ind w:left="0"/>
        <w:jc w:val="both"/>
        <w:rPr>
          <w:noProof/>
        </w:rPr>
      </w:pPr>
      <w:r w:rsidRPr="009A20CF">
        <w:rPr>
          <w:noProof/>
        </w:rPr>
        <w:t>N</w:t>
      </w:r>
      <w:r w:rsidRPr="009A20CF">
        <w:rPr>
          <w:noProof/>
          <w:spacing w:val="80"/>
        </w:rPr>
        <w:t>a</w:t>
      </w:r>
      <w:r w:rsidRPr="009A20CF">
        <w:rPr>
          <w:noProof/>
        </w:rPr>
        <w:t>rozpoznani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 xml:space="preserve">przełomu mogą naprowadzić gorącz-ka, wymioty </w:t>
      </w:r>
      <w:r w:rsidRPr="009A20CF">
        <w:rPr>
          <w:noProof/>
          <w:spacing w:val="80"/>
        </w:rPr>
        <w:t>i</w:t>
      </w:r>
      <w:r w:rsidRPr="009A20CF">
        <w:rPr>
          <w:noProof/>
        </w:rPr>
        <w:t>nasilon</w:t>
      </w:r>
      <w:r w:rsidRPr="009A20CF">
        <w:rPr>
          <w:noProof/>
          <w:spacing w:val="80"/>
        </w:rPr>
        <w:t>a</w:t>
      </w:r>
      <w:r w:rsidRPr="009A20CF">
        <w:rPr>
          <w:noProof/>
        </w:rPr>
        <w:t>biegunka, któr</w:t>
      </w:r>
      <w:r w:rsidRPr="009A20CF">
        <w:rPr>
          <w:noProof/>
          <w:spacing w:val="80"/>
        </w:rPr>
        <w:t>e</w:t>
      </w:r>
      <w:r w:rsidRPr="009A20CF">
        <w:rPr>
          <w:noProof/>
        </w:rPr>
        <w:t>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są typo-wym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objawam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niepowikłanej nadczynnośc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tarczy-cy. Natomiast objawy dekompensacji, między innym</w:t>
      </w:r>
      <w:r w:rsidRPr="009A20CF">
        <w:rPr>
          <w:noProof/>
          <w:spacing w:val="80"/>
        </w:rPr>
        <w:t xml:space="preserve">i </w:t>
      </w:r>
      <w:r w:rsidRPr="009A20CF">
        <w:rPr>
          <w:noProof/>
        </w:rPr>
        <w:t>układu nerwoweg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>czy sercowo-naczyniowego, po-twierdzają rozpoznani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przełomu. Z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strony układu nerwoweg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>dekompensacj</w:t>
      </w:r>
      <w:r w:rsidRPr="009A20CF">
        <w:rPr>
          <w:noProof/>
          <w:spacing w:val="80"/>
        </w:rPr>
        <w:t>a</w:t>
      </w:r>
      <w:r w:rsidRPr="009A20CF">
        <w:rPr>
          <w:noProof/>
        </w:rPr>
        <w:t>tak</w:t>
      </w:r>
      <w:r w:rsidRPr="009A20CF">
        <w:rPr>
          <w:noProof/>
          <w:spacing w:val="80"/>
        </w:rPr>
        <w:t>a</w:t>
      </w:r>
      <w:r w:rsidRPr="009A20CF">
        <w:rPr>
          <w:noProof/>
        </w:rPr>
        <w:t>moż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się manifes-tować jak</w:t>
      </w:r>
      <w:r w:rsidRPr="009A20CF">
        <w:rPr>
          <w:noProof/>
          <w:spacing w:val="80"/>
        </w:rPr>
        <w:t>o</w:t>
      </w:r>
      <w:r w:rsidRPr="009A20CF">
        <w:rPr>
          <w:noProof/>
        </w:rPr>
        <w:t>zaburzeni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ilościow</w:t>
      </w:r>
      <w:r w:rsidRPr="009A20CF">
        <w:rPr>
          <w:noProof/>
          <w:spacing w:val="80"/>
        </w:rPr>
        <w:t>e</w:t>
      </w:r>
      <w:r w:rsidRPr="009A20CF">
        <w:rPr>
          <w:noProof/>
        </w:rPr>
        <w:t>lub jakościow</w:t>
      </w:r>
      <w:r w:rsidRPr="009A20CF">
        <w:rPr>
          <w:noProof/>
          <w:spacing w:val="80"/>
        </w:rPr>
        <w:t>e</w:t>
      </w:r>
      <w:r w:rsidRPr="009A20CF">
        <w:rPr>
          <w:noProof/>
        </w:rPr>
        <w:t>świa-domośc</w:t>
      </w:r>
      <w:r w:rsidRPr="009A20CF">
        <w:rPr>
          <w:noProof/>
          <w:spacing w:val="80"/>
        </w:rPr>
        <w:t>io</w:t>
      </w:r>
      <w:r w:rsidRPr="009A20CF">
        <w:rPr>
          <w:noProof/>
        </w:rPr>
        <w:t>typi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somnolencji, pobudzenia, stanów majaczeniowych lub śpiączki. Moż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dojść d</w:t>
      </w:r>
      <w:r w:rsidRPr="009A20CF">
        <w:rPr>
          <w:noProof/>
          <w:spacing w:val="80"/>
        </w:rPr>
        <w:t>o</w:t>
      </w:r>
      <w:r w:rsidRPr="009A20CF">
        <w:rPr>
          <w:noProof/>
        </w:rPr>
        <w:t>niewy-dolnośc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serc</w:t>
      </w:r>
      <w:r w:rsidRPr="009A20CF">
        <w:rPr>
          <w:noProof/>
          <w:spacing w:val="80"/>
        </w:rPr>
        <w:t>a</w:t>
      </w:r>
      <w:r w:rsidRPr="009A20CF">
        <w:rPr>
          <w:noProof/>
        </w:rPr>
        <w:t>z obrzękami, hepatomegalią oraz dusz-nością. Prawi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zawsz</w:t>
      </w:r>
      <w:r w:rsidRPr="009A20CF">
        <w:rPr>
          <w:noProof/>
          <w:spacing w:val="80"/>
        </w:rPr>
        <w:t>e</w:t>
      </w:r>
      <w:r w:rsidRPr="009A20CF">
        <w:rPr>
          <w:noProof/>
        </w:rPr>
        <w:t>obserwuj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się tachykardię za-tokową, częst</w:t>
      </w:r>
      <w:r w:rsidRPr="009A20CF">
        <w:rPr>
          <w:noProof/>
          <w:spacing w:val="80"/>
        </w:rPr>
        <w:t>o</w:t>
      </w:r>
      <w:r w:rsidRPr="009A20CF">
        <w:rPr>
          <w:noProof/>
        </w:rPr>
        <w:t>migotani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przedsionków. Jak</w:t>
      </w:r>
      <w:r w:rsidRPr="009A20CF">
        <w:rPr>
          <w:noProof/>
          <w:spacing w:val="80"/>
        </w:rPr>
        <w:t>o</w:t>
      </w:r>
      <w:r w:rsidRPr="009A20CF">
        <w:rPr>
          <w:noProof/>
        </w:rPr>
        <w:t>wyraz zaburzeń czynnośc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wątroby, obserwuj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się wzrost aktywnośc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w surowicy aminotransferaz, fosfatazy alkalicznej oraz hiperbilirubinemię. Wynik</w:t>
      </w:r>
      <w:r w:rsidRPr="009A20CF">
        <w:rPr>
          <w:noProof/>
          <w:spacing w:val="80"/>
        </w:rPr>
        <w:t>i</w:t>
      </w:r>
      <w:r w:rsidRPr="009A20CF">
        <w:rPr>
          <w:noProof/>
        </w:rPr>
        <w:t>oznaczeń hormonów tarczycy w</w:t>
      </w:r>
      <w:r w:rsidRPr="009A20CF">
        <w:rPr>
          <w:noProof/>
          <w:spacing w:val="80"/>
        </w:rPr>
        <w:t>e</w:t>
      </w:r>
      <w:r w:rsidRPr="009A20CF">
        <w:rPr>
          <w:noProof/>
        </w:rPr>
        <w:t>krw</w:t>
      </w:r>
      <w:r w:rsidRPr="009A20CF">
        <w:rPr>
          <w:noProof/>
          <w:spacing w:val="80"/>
        </w:rPr>
        <w:t>i</w:t>
      </w:r>
      <w:r w:rsidRPr="009A20CF">
        <w:rPr>
          <w:noProof/>
        </w:rPr>
        <w:t>mogą sprawiać trudnoś-c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interpretacyjne. Stężeni</w:t>
      </w:r>
      <w:r w:rsidRPr="009A20CF">
        <w:rPr>
          <w:noProof/>
          <w:spacing w:val="80"/>
        </w:rPr>
        <w:t>a</w:t>
      </w:r>
      <w:r w:rsidRPr="009A20CF">
        <w:rPr>
          <w:noProof/>
        </w:rPr>
        <w:t xml:space="preserve">T3 </w:t>
      </w:r>
      <w:r w:rsidRPr="009A20CF">
        <w:rPr>
          <w:noProof/>
          <w:spacing w:val="80"/>
        </w:rPr>
        <w:t>i</w:t>
      </w:r>
      <w:r w:rsidRPr="009A20CF">
        <w:rPr>
          <w:noProof/>
        </w:rPr>
        <w:t>TSH mogą 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różnić się od stwierdzanych w tyreotoksykozie, jedyni</w:t>
      </w:r>
      <w:r w:rsidRPr="009A20CF">
        <w:rPr>
          <w:noProof/>
          <w:spacing w:val="80"/>
        </w:rPr>
        <w:t xml:space="preserve">e </w:t>
      </w:r>
      <w:r w:rsidRPr="009A20CF">
        <w:rPr>
          <w:noProof/>
        </w:rPr>
        <w:t>stężeni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wolnej T4 jest znacząc</w:t>
      </w:r>
      <w:r w:rsidRPr="009A20CF">
        <w:rPr>
          <w:noProof/>
          <w:spacing w:val="80"/>
        </w:rPr>
        <w:t>o</w:t>
      </w:r>
      <w:r w:rsidRPr="009A20CF">
        <w:rPr>
          <w:noProof/>
        </w:rPr>
        <w:t>wyższy. Stężeni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fT4 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rozstrzyg</w:t>
      </w:r>
      <w:r w:rsidRPr="009A20CF">
        <w:rPr>
          <w:noProof/>
          <w:spacing w:val="80"/>
        </w:rPr>
        <w:t>a</w:t>
      </w:r>
      <w:r w:rsidRPr="009A20CF">
        <w:rPr>
          <w:noProof/>
        </w:rPr>
        <w:t>jednak, czy u pacjent</w:t>
      </w:r>
      <w:r w:rsidRPr="009A20CF">
        <w:rPr>
          <w:noProof/>
          <w:spacing w:val="80"/>
        </w:rPr>
        <w:t>a</w:t>
      </w:r>
      <w:r w:rsidRPr="009A20CF">
        <w:rPr>
          <w:noProof/>
        </w:rPr>
        <w:t>rozwinął się przełom nadczynny. W rozpoznaniu przełomu tarczy-coweg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>mogą być pomocn</w:t>
      </w:r>
      <w:r w:rsidRPr="009A20CF">
        <w:rPr>
          <w:noProof/>
          <w:spacing w:val="80"/>
        </w:rPr>
        <w:t>e</w:t>
      </w:r>
      <w:r w:rsidRPr="009A20CF">
        <w:rPr>
          <w:noProof/>
        </w:rPr>
        <w:t>wynik</w:t>
      </w:r>
      <w:r w:rsidRPr="009A20CF">
        <w:rPr>
          <w:noProof/>
          <w:spacing w:val="80"/>
        </w:rPr>
        <w:t>i</w:t>
      </w:r>
      <w:r w:rsidRPr="009A20CF">
        <w:rPr>
          <w:noProof/>
        </w:rPr>
        <w:t>innych badań la-</w:t>
      </w:r>
      <w:r w:rsidRPr="009A20CF">
        <w:rPr>
          <w:noProof/>
        </w:rPr>
        <w:lastRenderedPageBreak/>
        <w:t>boratoryjnych. Obserwuj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się między innym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hipergli-kemię, leukocytozę z przesunięciem w lew</w:t>
      </w:r>
      <w:r w:rsidRPr="009A20CF">
        <w:rPr>
          <w:noProof/>
          <w:spacing w:val="80"/>
        </w:rPr>
        <w:t>o</w:t>
      </w:r>
      <w:r w:rsidRPr="009A20CF">
        <w:rPr>
          <w:noProof/>
        </w:rPr>
        <w:t>w roz-mazie, hiperkalcemię, podwyższoną aktywność dehy-drogenazy mleczanowej oraz fosfokinazy kreatynowej. N</w:t>
      </w:r>
      <w:r w:rsidRPr="009A20CF">
        <w:rPr>
          <w:noProof/>
          <w:spacing w:val="80"/>
        </w:rPr>
        <w:t>a</w:t>
      </w:r>
      <w:r w:rsidRPr="009A20CF">
        <w:rPr>
          <w:noProof/>
        </w:rPr>
        <w:t>podstawi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obserwacj</w:t>
      </w:r>
      <w:r w:rsidRPr="009A20CF">
        <w:rPr>
          <w:noProof/>
          <w:spacing w:val="80"/>
        </w:rPr>
        <w:t>i</w:t>
      </w:r>
      <w:r w:rsidRPr="009A20CF">
        <w:rPr>
          <w:noProof/>
        </w:rPr>
        <w:t xml:space="preserve">klinicznej, Burch </w:t>
      </w:r>
      <w:r w:rsidRPr="009A20CF">
        <w:rPr>
          <w:noProof/>
          <w:spacing w:val="80"/>
        </w:rPr>
        <w:t>i</w:t>
      </w:r>
      <w:r w:rsidRPr="009A20CF">
        <w:rPr>
          <w:noProof/>
        </w:rPr>
        <w:t>Wartof-sky zaproponowal</w:t>
      </w:r>
      <w:r w:rsidRPr="009A20CF">
        <w:rPr>
          <w:noProof/>
          <w:spacing w:val="80"/>
        </w:rPr>
        <w:t xml:space="preserve">i </w:t>
      </w:r>
      <w:r w:rsidRPr="009A20CF">
        <w:rPr>
          <w:noProof/>
        </w:rPr>
        <w:t>punktową ocenę poszczególnych objawów przełomu tarczycowego. P</w:t>
      </w:r>
      <w:r w:rsidRPr="009A20CF">
        <w:rPr>
          <w:noProof/>
          <w:spacing w:val="80"/>
        </w:rPr>
        <w:t>o</w:t>
      </w:r>
      <w:r w:rsidRPr="009A20CF">
        <w:rPr>
          <w:noProof/>
        </w:rPr>
        <w:t>zsumowaniu wszystkich punktów wynik określ</w:t>
      </w:r>
      <w:r w:rsidRPr="009A20CF">
        <w:rPr>
          <w:noProof/>
          <w:spacing w:val="80"/>
        </w:rPr>
        <w:t>a</w:t>
      </w:r>
      <w:r w:rsidRPr="009A20CF">
        <w:rPr>
          <w:noProof/>
        </w:rPr>
        <w:t>stopień ryzyk</w:t>
      </w:r>
      <w:r w:rsidRPr="009A20CF">
        <w:rPr>
          <w:noProof/>
          <w:spacing w:val="80"/>
        </w:rPr>
        <w:t xml:space="preserve">a </w:t>
      </w:r>
      <w:r w:rsidRPr="009A20CF">
        <w:rPr>
          <w:noProof/>
        </w:rPr>
        <w:t>przełomu tarczycoweg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 xml:space="preserve">[1]. </w:t>
      </w:r>
    </w:p>
    <w:p w:rsidR="001B25D0" w:rsidRPr="009A20CF" w:rsidRDefault="001B25D0" w:rsidP="00570A4E">
      <w:pPr>
        <w:pStyle w:val="Akapitzlist"/>
        <w:spacing w:after="0" w:line="240" w:lineRule="auto"/>
        <w:ind w:left="0"/>
        <w:jc w:val="both"/>
        <w:rPr>
          <w:noProof/>
        </w:rPr>
      </w:pPr>
      <w:r w:rsidRPr="009A20CF">
        <w:rPr>
          <w:noProof/>
        </w:rPr>
        <w:t>W ujęciu patofizjologicznym wystąpieni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przełomu wiąż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się raczej z dynamiką wzrostu stężeni</w:t>
      </w:r>
      <w:r w:rsidRPr="009A20CF">
        <w:rPr>
          <w:noProof/>
          <w:spacing w:val="80"/>
        </w:rPr>
        <w:t>a</w:t>
      </w:r>
      <w:r w:rsidRPr="009A20CF">
        <w:rPr>
          <w:noProof/>
        </w:rPr>
        <w:t>nie-związanych hormonów tarczycy (fT4, fT3) w</w:t>
      </w:r>
      <w:r w:rsidRPr="009A20CF">
        <w:rPr>
          <w:noProof/>
          <w:spacing w:val="80"/>
        </w:rPr>
        <w:t>e</w:t>
      </w:r>
      <w:r w:rsidRPr="009A20CF">
        <w:rPr>
          <w:noProof/>
        </w:rPr>
        <w:t>krw</w:t>
      </w:r>
      <w:r w:rsidRPr="009A20CF">
        <w:rPr>
          <w:noProof/>
          <w:spacing w:val="80"/>
        </w:rPr>
        <w:t>i</w:t>
      </w:r>
      <w:r w:rsidRPr="009A20CF">
        <w:rPr>
          <w:noProof/>
        </w:rPr>
        <w:t>niż z ich bezwzględnym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stężeniami. D</w:t>
      </w:r>
      <w:r w:rsidRPr="009A20CF">
        <w:rPr>
          <w:noProof/>
          <w:spacing w:val="80"/>
        </w:rPr>
        <w:t>o</w:t>
      </w:r>
      <w:r w:rsidRPr="009A20CF">
        <w:rPr>
          <w:noProof/>
        </w:rPr>
        <w:t>nagłeg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>wzrostu stężeni</w:t>
      </w:r>
      <w:r w:rsidRPr="009A20CF">
        <w:rPr>
          <w:noProof/>
          <w:spacing w:val="80"/>
        </w:rPr>
        <w:t>a</w:t>
      </w:r>
      <w:r w:rsidRPr="009A20CF">
        <w:rPr>
          <w:noProof/>
        </w:rPr>
        <w:t>wolnych hormonów tarczycy moż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dojść w wyniku zmian stężeń wiążących j</w:t>
      </w:r>
      <w:r w:rsidRPr="009A20CF">
        <w:rPr>
          <w:noProof/>
          <w:spacing w:val="80"/>
        </w:rPr>
        <w:t>e</w:t>
      </w:r>
      <w:r w:rsidRPr="009A20CF">
        <w:rPr>
          <w:noProof/>
        </w:rPr>
        <w:t>białek, c</w:t>
      </w:r>
      <w:r w:rsidRPr="009A20CF">
        <w:rPr>
          <w:noProof/>
          <w:spacing w:val="80"/>
        </w:rPr>
        <w:t>o</w:t>
      </w:r>
      <w:r w:rsidRPr="009A20CF">
        <w:rPr>
          <w:noProof/>
        </w:rPr>
        <w:t>obserwo-wan</w:t>
      </w:r>
      <w:r w:rsidRPr="009A20CF">
        <w:rPr>
          <w:noProof/>
          <w:spacing w:val="80"/>
        </w:rPr>
        <w:t>o</w:t>
      </w:r>
      <w:r w:rsidRPr="009A20CF">
        <w:rPr>
          <w:noProof/>
        </w:rPr>
        <w:t>u chorych p</w:t>
      </w:r>
      <w:r w:rsidRPr="009A20CF">
        <w:rPr>
          <w:noProof/>
          <w:spacing w:val="80"/>
        </w:rPr>
        <w:t>o</w:t>
      </w:r>
      <w:r w:rsidRPr="009A20CF">
        <w:rPr>
          <w:noProof/>
        </w:rPr>
        <w:t>operacj</w:t>
      </w:r>
      <w:r w:rsidRPr="009A20CF">
        <w:rPr>
          <w:noProof/>
          <w:spacing w:val="80"/>
        </w:rPr>
        <w:t>i</w:t>
      </w:r>
      <w:r w:rsidRPr="009A20CF">
        <w:rPr>
          <w:noProof/>
        </w:rPr>
        <w:t>lub z poważnym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scho-rzeniam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internistycznymi. Inną przyczyną moż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być produkcj</w:t>
      </w:r>
      <w:r w:rsidRPr="009A20CF">
        <w:rPr>
          <w:noProof/>
          <w:spacing w:val="80"/>
        </w:rPr>
        <w:t>a</w:t>
      </w:r>
      <w:r w:rsidRPr="009A20CF">
        <w:rPr>
          <w:noProof/>
        </w:rPr>
        <w:t>substancj</w:t>
      </w:r>
      <w:r w:rsidRPr="009A20CF">
        <w:rPr>
          <w:noProof/>
          <w:spacing w:val="80"/>
        </w:rPr>
        <w:t>i</w:t>
      </w:r>
      <w:r w:rsidRPr="009A20CF">
        <w:rPr>
          <w:noProof/>
        </w:rPr>
        <w:t>upośledzających wiązani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hor-monów tarczycy z białkam</w:t>
      </w:r>
      <w:r w:rsidRPr="009A20CF">
        <w:rPr>
          <w:noProof/>
          <w:spacing w:val="80"/>
        </w:rPr>
        <w:t>i</w:t>
      </w:r>
      <w:r w:rsidRPr="009A20CF">
        <w:rPr>
          <w:noProof/>
        </w:rPr>
        <w:t>(ostatni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badani</w:t>
      </w:r>
      <w:r w:rsidRPr="009A20CF">
        <w:rPr>
          <w:noProof/>
          <w:spacing w:val="80"/>
        </w:rPr>
        <w:t>a</w:t>
      </w:r>
      <w:r w:rsidRPr="009A20CF">
        <w:rPr>
          <w:noProof/>
        </w:rPr>
        <w:t>po-zwalają domniemywać, ż</w:t>
      </w:r>
      <w:r w:rsidRPr="009A20CF">
        <w:rPr>
          <w:noProof/>
          <w:spacing w:val="80"/>
        </w:rPr>
        <w:t>e</w:t>
      </w:r>
      <w:r w:rsidRPr="009A20CF">
        <w:rPr>
          <w:noProof/>
        </w:rPr>
        <w:t>mogą t</w:t>
      </w:r>
      <w:r w:rsidRPr="009A20CF">
        <w:rPr>
          <w:noProof/>
          <w:spacing w:val="80"/>
        </w:rPr>
        <w:t>o</w:t>
      </w:r>
      <w:r w:rsidRPr="009A20CF">
        <w:rPr>
          <w:noProof/>
        </w:rPr>
        <w:t>być woln</w:t>
      </w:r>
      <w:r w:rsidRPr="009A20CF">
        <w:rPr>
          <w:noProof/>
          <w:spacing w:val="80"/>
        </w:rPr>
        <w:t>e</w:t>
      </w:r>
      <w:r w:rsidRPr="009A20CF">
        <w:rPr>
          <w:noProof/>
        </w:rPr>
        <w:t>kwasy tłuszczowe) lub nagł</w:t>
      </w:r>
      <w:r w:rsidRPr="009A20CF">
        <w:rPr>
          <w:noProof/>
          <w:spacing w:val="80"/>
        </w:rPr>
        <w:t>e</w:t>
      </w:r>
      <w:r w:rsidRPr="009A20CF">
        <w:rPr>
          <w:noProof/>
        </w:rPr>
        <w:t>uwolnieni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dużych ilośc</w:t>
      </w:r>
      <w:r w:rsidRPr="009A20CF">
        <w:rPr>
          <w:noProof/>
          <w:spacing w:val="80"/>
        </w:rPr>
        <w:t>i</w:t>
      </w:r>
      <w:r w:rsidRPr="009A20CF">
        <w:rPr>
          <w:noProof/>
        </w:rPr>
        <w:t>hor-monów z tarczycy, n</w:t>
      </w:r>
      <w:r w:rsidRPr="009A20CF">
        <w:rPr>
          <w:noProof/>
          <w:spacing w:val="80"/>
        </w:rPr>
        <w:t>a</w:t>
      </w:r>
      <w:r w:rsidRPr="009A20CF">
        <w:rPr>
          <w:noProof/>
        </w:rPr>
        <w:t>przykład p</w:t>
      </w:r>
      <w:r w:rsidRPr="009A20CF">
        <w:rPr>
          <w:noProof/>
          <w:spacing w:val="80"/>
        </w:rPr>
        <w:t>o</w:t>
      </w:r>
      <w:r w:rsidRPr="009A20CF">
        <w:rPr>
          <w:noProof/>
        </w:rPr>
        <w:t>leczeniu jodem radioaktywnym. Nieleczony przełom tarczycowy koń-czy się zgonem w ponad 20% przypadkach [4]. Jeg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>terapi</w:t>
      </w:r>
      <w:r w:rsidRPr="009A20CF">
        <w:rPr>
          <w:noProof/>
          <w:spacing w:val="80"/>
        </w:rPr>
        <w:t>a</w:t>
      </w:r>
      <w:r w:rsidRPr="009A20CF">
        <w:rPr>
          <w:noProof/>
        </w:rPr>
        <w:t>powinn</w:t>
      </w:r>
      <w:r w:rsidRPr="009A20CF">
        <w:rPr>
          <w:noProof/>
          <w:spacing w:val="80"/>
        </w:rPr>
        <w:t>a</w:t>
      </w:r>
      <w:r w:rsidRPr="009A20CF">
        <w:rPr>
          <w:noProof/>
        </w:rPr>
        <w:t>być więc intensywn</w:t>
      </w:r>
      <w:r w:rsidRPr="009A20CF">
        <w:rPr>
          <w:noProof/>
          <w:spacing w:val="80"/>
        </w:rPr>
        <w:t>ai</w:t>
      </w:r>
      <w:r w:rsidRPr="009A20CF">
        <w:rPr>
          <w:noProof/>
        </w:rPr>
        <w:t>natych-</w:t>
      </w:r>
      <w:r w:rsidRPr="009A20CF">
        <w:rPr>
          <w:noProof/>
        </w:rPr>
        <w:lastRenderedPageBreak/>
        <w:t xml:space="preserve">miastowa, </w:t>
      </w:r>
      <w:r w:rsidRPr="009A20CF">
        <w:rPr>
          <w:noProof/>
          <w:spacing w:val="80"/>
        </w:rPr>
        <w:t>a</w:t>
      </w:r>
      <w:r w:rsidRPr="009A20CF">
        <w:rPr>
          <w:noProof/>
        </w:rPr>
        <w:t>jej celem jest zahamowani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produkcj</w:t>
      </w:r>
      <w:r w:rsidRPr="009A20CF">
        <w:rPr>
          <w:noProof/>
          <w:spacing w:val="80"/>
        </w:rPr>
        <w:t xml:space="preserve">i </w:t>
      </w:r>
      <w:r w:rsidRPr="009A20CF">
        <w:rPr>
          <w:noProof/>
        </w:rPr>
        <w:t xml:space="preserve">hormonów tarczycy </w:t>
      </w:r>
      <w:r w:rsidRPr="009A20CF">
        <w:rPr>
          <w:noProof/>
          <w:spacing w:val="80"/>
        </w:rPr>
        <w:t>i</w:t>
      </w:r>
      <w:r w:rsidRPr="009A20CF">
        <w:rPr>
          <w:noProof/>
        </w:rPr>
        <w:t>zniesieni</w:t>
      </w:r>
      <w:r w:rsidRPr="009A20CF">
        <w:rPr>
          <w:noProof/>
          <w:spacing w:val="80"/>
        </w:rPr>
        <w:t>e</w:t>
      </w:r>
      <w:r w:rsidRPr="009A20CF">
        <w:rPr>
          <w:noProof/>
        </w:rPr>
        <w:t>ich tkankoweg</w:t>
      </w:r>
      <w:r w:rsidRPr="009A20CF">
        <w:rPr>
          <w:noProof/>
          <w:spacing w:val="80"/>
        </w:rPr>
        <w:t>o</w:t>
      </w:r>
      <w:r w:rsidRPr="009A20CF">
        <w:rPr>
          <w:noProof/>
        </w:rPr>
        <w:t xml:space="preserve">dzia-łania. Należy również eliminować czynnik wyzwalający (np. leczyć infekcje). </w:t>
      </w:r>
    </w:p>
    <w:p w:rsidR="001B25D0" w:rsidRPr="009A20CF" w:rsidRDefault="001B25D0" w:rsidP="00585683">
      <w:pPr>
        <w:pStyle w:val="Akapitzlist"/>
        <w:spacing w:after="0" w:line="240" w:lineRule="auto"/>
        <w:ind w:left="426"/>
        <w:rPr>
          <w:b/>
          <w:noProof/>
        </w:rPr>
      </w:pPr>
    </w:p>
    <w:p w:rsidR="007442E3" w:rsidRDefault="001B25D0" w:rsidP="00570A4E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 xml:space="preserve">Rozdział </w:t>
      </w:r>
      <w:bookmarkStart w:id="1" w:name="_Toc527713293"/>
    </w:p>
    <w:p w:rsidR="001B25D0" w:rsidRPr="009A20CF" w:rsidRDefault="001B25D0" w:rsidP="007442E3">
      <w:pPr>
        <w:pStyle w:val="Akapitzlist"/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>Budowa i funkcje tarczycy</w:t>
      </w:r>
      <w:bookmarkEnd w:id="1"/>
    </w:p>
    <w:p w:rsidR="001B25D0" w:rsidRPr="009A20CF" w:rsidRDefault="001B25D0" w:rsidP="006C7D73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największy, nieparzysty gruczoł wydziela-ni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wewnętrznego, umiejscowiony w przedniej częśc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</w:rPr>
        <w:t>szyi. U osób dorosłych całkowit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mas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gruczołu tar-czoweg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wynos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ok. 15-30 g. Narząd ten jest przy-mocowany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dolnej częśc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krtan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ii</w:t>
      </w:r>
      <w:r w:rsidRPr="009A20CF">
        <w:rPr>
          <w:rFonts w:ascii="Calibri" w:hAnsi="Calibri" w:cs="Calibri"/>
          <w:noProof/>
          <w:sz w:val="22"/>
          <w:szCs w:val="22"/>
        </w:rPr>
        <w:t>górnej częśc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</w:rPr>
        <w:t>tchawicy. 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zbudowan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jest z dwóch płatów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niemal identycznej wielkośc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oraz objętości. Łączą się 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sobą 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pośrednictwem wąskieg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pasem tkan-k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tarczycowej tzw. cieśnią (więziną), ułożoną w sto-sunku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nich poprzecznie, wspólni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tworząc struk-turę w kształci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litery H. Każdy z płatów tarczycy, kształtem przypomin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gruszkę,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prawidłowy wymiar każdeg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z nich to: 4-5 cm wysokości, 2-3 cm sze-rokośc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oraz 1,5-2 cm grubości. W badaniu USG tar-czycy określ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się przed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wszystkim 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trzy parametry. Gruczoł tarczowy jest organem bardz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dobrz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uner-wionym oraz unaczynionym przez tętnicę tarczową najniższą, 2 tętnic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tarczow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doln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oraz 2 tętnic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tarczow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górne. W tarczycy, 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1 g tkank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w ciągu 1 minuty przepływ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5 ml krwi. Rozmiar 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gruczołu w dużej mierz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zależny jest od wieku, płci, regionu geograficznego, w którym dan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osob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mieszk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aa</w:t>
      </w:r>
      <w:r w:rsidRPr="009A20CF">
        <w:rPr>
          <w:rFonts w:ascii="Calibri" w:hAnsi="Calibri" w:cs="Calibri"/>
          <w:noProof/>
          <w:sz w:val="22"/>
          <w:szCs w:val="22"/>
        </w:rPr>
        <w:t>tak-ż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od rozmaitych zmian patologicznych toczących się w organizmi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 trakci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chorób tarczycy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U płc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żeńskiej 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osiąg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większ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rozmiary niż u płc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męskiej. Dymorfizm zaznacz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się już w okresi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dorastania, kiedy 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dziewcząt moż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osiągać nawet 2-krotni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większy rozmiar niż 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chłop-ców. Gruczoł tarczowy w ujęciu histologicznym wyka-zuj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strukturę pęcherzykowatą (w 70%). Pęcherzyk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</w:rPr>
        <w:t>gruczołow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posiadają ścianę, zbudowaną z pojedyn-czej warstwy komórek nabłonkowych – komórek pę-cherzykowatych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sześciennym kształci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(u zdrowe-g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człowieka). Wypełnion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są on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białkową substan-cją tzw. koloidem. W skład koloidu wchodz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tyreo-globulin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– białko, z któreg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powstają hormony tar-czycy. Przestrzeni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między pęcherzykam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wypełniają komórk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okołopęcherzykow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tzw. komórk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C, któr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produkują kalcytoninę – hormon, zmniejszający stęże-ni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wapni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w płynach ustrojowych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przesyłający 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o </w:t>
      </w:r>
      <w:r w:rsidRPr="009A20CF">
        <w:rPr>
          <w:rFonts w:ascii="Calibri" w:hAnsi="Calibri" w:cs="Calibri"/>
          <w:noProof/>
          <w:sz w:val="22"/>
          <w:szCs w:val="22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kości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Tarczyc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narządem dokrewnym, w którym synte-tyzowan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są dw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hormony. W pęcherzykach tarczy-cowych produkowan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trójjodotyronin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(T3)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te-trajodotyronin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zwan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tyroksyną (T4), natomiast w komórkach okołopęcherzykowych (komórkach „C”) – kalcytonina [4].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Hormony tarczycy kontrolują właściwy rozwój, wzrost oraz kluczow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dl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organizmu człowiek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funkcj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</w:rPr>
        <w:lastRenderedPageBreak/>
        <w:t>wszystkich etapach ontogenezy. Szczególni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ważną rolę spełniają w okresi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prenatalnym. Prawidłow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hormonów tarczycy determinuj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przebieg najważniejszych procesów życiowych, jakim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są: har-monijny rozwój płodu, odpowiedni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kształtowani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 xml:space="preserve">się struktur mózgu wraz z obwodowym układem ner-wowym oraz ich czynność, bilans wodny, metabolizm węglowodanów, tłuszczów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 xml:space="preserve">białek,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takż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zbilanso-wan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gospodark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wapniowo-fosforanowa. Ponadt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o </w:t>
      </w:r>
      <w:r w:rsidRPr="009A20CF">
        <w:rPr>
          <w:rFonts w:ascii="Calibri" w:hAnsi="Calibri" w:cs="Calibri"/>
          <w:noProof/>
          <w:sz w:val="22"/>
          <w:szCs w:val="22"/>
        </w:rPr>
        <w:t>czynność wydzielnicz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tarczycy reguluj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przemiany energetyczne, produkcję ciepła,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takż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odpowiad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</w:rPr>
        <w:t>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kształtowani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się układu kostneg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oi</w:t>
      </w:r>
      <w:r w:rsidRPr="009A20CF">
        <w:rPr>
          <w:rFonts w:ascii="Calibri" w:hAnsi="Calibri" w:cs="Calibri"/>
          <w:noProof/>
          <w:sz w:val="22"/>
          <w:szCs w:val="22"/>
        </w:rPr>
        <w:t>siły mięśni [4].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Aby jednak wszystki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procesy przebiegały harmo-nijnie, bardz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ważn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obecność jodu. Pierwiastek ten jest kluczowym elementem potrzebnym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syn-tezy hormonów tarczycy. Dzienn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zapotrzebowani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jod, uzależnion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jest od wieku, jak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od stanu fizjo-logiczneg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oi</w:t>
      </w:r>
      <w:r w:rsidRPr="009A20CF">
        <w:rPr>
          <w:rFonts w:ascii="Calibri" w:hAnsi="Calibri" w:cs="Calibri"/>
          <w:noProof/>
          <w:sz w:val="22"/>
          <w:szCs w:val="22"/>
        </w:rPr>
        <w:t>wynos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 xml:space="preserve">od 90 μg – 250 μg,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wewnątrz-tarczycow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pul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jodu 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8-10 mg [5].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Trójjodotyronin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(T3) zawiera, w swej strukturz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trzy,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tyroksyn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(T4) – cztery cząsteczk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jodu. Białkiem wiążącym hormony tarczycy jest tyreoglobulina. W swojej budowi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posiad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wiel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cząsteczek tyrozyny. Ob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hormony są, zatem jodowanym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pochodnym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</w:rPr>
        <w:t>aminokwasu tyrozyny. Tyrozynę uzyskujemy również z pożywienia. Jej źródłem są produkty białkowe: mięso, nabiał, jaja, migdały [6].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Gruczoł tarczowy produkuj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duż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więcej T4 niż T3 (w proporcj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80%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20%), jednak 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trójjodotyronin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</w:rPr>
        <w:t>wykazuj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5-7 krotni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silniejsz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działani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niż tyroksy-na.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Hormony tarczycy mają wpływ 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komórk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formu-jąc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poszczególn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tkank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ciała, przy udzial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swoiste-g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receptor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jądroweg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(TR). Najważniejszym akty-watorem TR jest silniejszy hormon tarczycowy – T3, wykazujący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receptor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powinowactw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10-krotni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mocniejsz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aniżel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dominujący w osoczu hor-mon T4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Kluczowym czynnikiem, który reguluj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tkankow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dzia-łani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hormonów tarczycy jest układ enzymów – mo-nodejodynaz, umożliwiających transformację tyrok-syny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aktywnej biologiczni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postac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trijodotyroniny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Monodejodynazy są białkam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enzymatycznym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z gru-py selenobiałek (enzymów zawierających w swej bu-dowi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selen). Wyróżni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się tu trzy izoformy dejody-nazy jodoty-roninowej: 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1, 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2, 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3, spełniają-c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kluczową rolę w metabolizmi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hormonów tarczy-cowych. Selenoproteidy działają antyoksydacyjnie, chroniąc organizm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przed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wszystkim komórk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tar-czycy – tyreocyty, przed destrukcyjnym atakiem wol-nych rodników (RTF), katalizują liczn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reakcj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redoks [7].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Dejodynaz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typu 1 (DI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1) przejawi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ekspresję w ta-kich narządach jak: nerki, wątroba, mięśni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szkiele-tow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czy mięsień sercowy. Aktywność 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enzymu prowadz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powstani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trójjodotyroniny. Dejodyna-</w:t>
      </w:r>
      <w:r w:rsidRPr="009A20CF">
        <w:rPr>
          <w:rFonts w:ascii="Calibri" w:hAnsi="Calibri" w:cs="Calibri"/>
          <w:noProof/>
          <w:sz w:val="22"/>
          <w:szCs w:val="22"/>
        </w:rPr>
        <w:lastRenderedPageBreak/>
        <w:t>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typu 2 (DI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2) aktywn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w tkankach obwodo-wych tj. tkank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tłuszczowa, centralny układ nerwowy, mięśni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szkieletowe. Przy jej udzial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możliw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konwersj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tyroksyny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trójjodotyroniny. Z kole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de-jodynaz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typu 3 (DI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3) zlokalizowan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w skórze, łożysku oraz ośrodkowym układzi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nerwowym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tam katalizuj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przemianę tyroksyny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nieaktywnej formy trójjodotyroniny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Czynność wydzielnicz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gruczołu tarczoweg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kontrolo-wan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przez hormony uwalnian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 dwóch obsza-rach mózgu: przednim płaci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przysadk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oraz w pod-wzgórzu zlokalizowanym nad przysadką. W przysad-c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produkowany jest hormon tyreotropowy (TSH), zwany tyreotropiną, natomiast w podwzgórzu wydzie-lany jest hormon uwalniający tyreotropinę zwany ty-reoliberyną (TRH). Tyreoliberyn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stymuluj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przysadkę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uwalniani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tyreotropiny. Następni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hormon TSH trafi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przez krwioobieg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gruczołu tarczoweg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oi</w:t>
      </w:r>
      <w:r w:rsidRPr="009A20CF">
        <w:rPr>
          <w:rFonts w:ascii="Calibri" w:hAnsi="Calibri" w:cs="Calibri"/>
          <w:noProof/>
          <w:sz w:val="22"/>
          <w:szCs w:val="22"/>
        </w:rPr>
        <w:t>tam aktywuj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wzrost oraz proliferację komórek pęcherzy-kowych gruczołu tarczowego. W trakci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procesu zwiększ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się produkcj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hormonów T3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T4 [8].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Regulacj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wytwarzani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hormonów tarczycy odbyw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</w:rPr>
        <w:t xml:space="preserve">się w oparciu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mechanizm działani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osi: podwzgó-rz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– przysadk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– tarczyca. Współzależność między regionam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 xml:space="preserve">mózgu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tarczycą poleg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zasadzi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sprzężeni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zwrotnego. Oznacz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to, ż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jeśl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TSH pobu-dz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tarczycę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wydzielani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tyroksyny oraz trójjodo-tyroniny, ten ostatn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hormon staj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się inhibitorem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uwalniani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TSH przez przysadkę. Stężeni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tyreo-tropiny jest, więc jednym z regulatorów biosyntezy hormonów tarczycowych, podobni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jak obecność swoistych enzymów (dejodynaz), białk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tyreoglobu-liny czy stężeni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jodków w organizmie [9].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W stani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fizjologicznym, gdy stężeni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hormonów tar-czycowych 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krw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maleje, natychmiast stymuluj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t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 xml:space="preserve">przysadkę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podwzgórze. Podwzgórz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wydziel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ty-reoliberynę, któr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następni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pobudz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przysadkę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o </w:t>
      </w:r>
      <w:r w:rsidRPr="009A20CF">
        <w:rPr>
          <w:rFonts w:ascii="Calibri" w:hAnsi="Calibri" w:cs="Calibri"/>
          <w:noProof/>
          <w:sz w:val="22"/>
          <w:szCs w:val="22"/>
        </w:rPr>
        <w:t>uwalniani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TSH, 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jest sygnałem dl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tarczycy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o </w:t>
      </w:r>
      <w:r w:rsidRPr="009A20CF">
        <w:rPr>
          <w:rFonts w:ascii="Calibri" w:hAnsi="Calibri" w:cs="Calibri"/>
          <w:noProof/>
          <w:sz w:val="22"/>
          <w:szCs w:val="22"/>
        </w:rPr>
        <w:t>wytwarzani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hormonów. Powrót stężeni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 xml:space="preserve">T3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T4 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</w:rPr>
        <w:t>krw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normy jest równocześni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informacją dl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pod-wzgórz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oraz przysadk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obniżeni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produkcj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 xml:space="preserve">TRH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TSH [7].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</w:rPr>
        <w:t>Pęcherzyk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tarczycow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 xml:space="preserve">gromadzą hormony T3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T4, w połączeniu z białkiem tyreoglobuliną. 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sprawą enzy-mu proteinazy następuj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przerwani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połącze-ni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ai</w:t>
      </w:r>
      <w:r w:rsidRPr="009A20CF">
        <w:rPr>
          <w:rFonts w:ascii="Calibri" w:hAnsi="Calibri" w:cs="Calibri"/>
          <w:noProof/>
          <w:sz w:val="22"/>
          <w:szCs w:val="22"/>
        </w:rPr>
        <w:t>wówczas hormony przedostają się 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krwi. Tar-czycow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e</w:t>
      </w:r>
      <w:r w:rsidRPr="009A20CF">
        <w:rPr>
          <w:rFonts w:ascii="Calibri" w:hAnsi="Calibri" w:cs="Calibri"/>
          <w:noProof/>
          <w:sz w:val="22"/>
          <w:szCs w:val="22"/>
        </w:rPr>
        <w:t>zapasy tyroksyny wystarczają 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2-3 mie-siące. T4 jest prohormonem, więc aby stał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się aktyw-n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mus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zostać przekształcon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postac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T3, z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</w:rPr>
        <w:t>sprawą 5’-dejodynazy. Aktywność teg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o</w:t>
      </w:r>
      <w:r w:rsidRPr="009A20CF">
        <w:rPr>
          <w:rFonts w:ascii="Calibri" w:hAnsi="Calibri" w:cs="Calibri"/>
          <w:noProof/>
          <w:sz w:val="22"/>
          <w:szCs w:val="22"/>
        </w:rPr>
        <w:t>enzymu zależ-n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a</w:t>
      </w:r>
      <w:r w:rsidRPr="009A20CF">
        <w:rPr>
          <w:rFonts w:ascii="Calibri" w:hAnsi="Calibri" w:cs="Calibri"/>
          <w:noProof/>
          <w:sz w:val="22"/>
          <w:szCs w:val="22"/>
        </w:rPr>
        <w:t>jest od obecnośc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 xml:space="preserve">selenu, cynku </w:t>
      </w:r>
      <w:r w:rsidRPr="009A20CF">
        <w:rPr>
          <w:rFonts w:ascii="Calibri" w:hAnsi="Calibri" w:cs="Calibri"/>
          <w:noProof/>
          <w:spacing w:val="80"/>
          <w:sz w:val="22"/>
          <w:szCs w:val="22"/>
        </w:rPr>
        <w:t>i</w:t>
      </w:r>
      <w:r w:rsidRPr="009A20CF">
        <w:rPr>
          <w:rFonts w:ascii="Calibri" w:hAnsi="Calibri" w:cs="Calibri"/>
          <w:noProof/>
          <w:sz w:val="22"/>
          <w:szCs w:val="22"/>
        </w:rPr>
        <w:t>kilku innych składników mineralnych [7].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 przypadku dysfunkcj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tych mechanizmów tarczyc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zaczyn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produkować zbyt mał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ilośc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(w pierwotnej niedoczynnośc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tarczycy) bądź zbyt wyso-ki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(w nadczynnośc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tarczycy). W pierwszym przypadku symptomatyczny jest podwyż-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lastRenderedPageBreak/>
        <w:t>szony wynik 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TSH (norm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0,3-4,0 mlU/l) oraz nisk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poziom T4 (norm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8,0-22,0 pmol/l). W przypad-ku nadczynnośc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charakterystyczny jest obniżony po-ziom TSH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wysoki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T4 bądź T3 [7].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Nadmiar czy niedobór hormonów produkowanych przez gruczoł tarczowy moż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 szybkim czasi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skut-kować istotną zmianą masy ciała. W nadczynnośc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całkowit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mas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ciał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spad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blisk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15%, natomiast w niedoczynnośc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tarczycy wzrosnąć moż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nawet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jedną trzecią. W obu stanach zaobserwowan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istot-n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nieprawidłowośc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przyjmowani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pokarmu, 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wy-nik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 niewłaściweg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pobudzeni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ośrodków łaknie-ni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zlokalizowanych w podwzgórzu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Odkryto, 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niski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tarczycy jest przyczyną zmniejszeni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podstawoweg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temp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meta-bolizmu, 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skutkuj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przyrostem masy ciał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przys-pieszeniem procesów starzenia. Niedobór ten zabu-rz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prawidłowy profil lipidowy krwi, w którym widocz-ny jest wyraźny wzrost apolipoproteiny, trójglicery-dów, oraz cholesterolu frakcj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LDL z obniżeniem frakcj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HDL. Podwyższon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tarczy-cy związan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jest z przyspieszonym metabolizmem,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 konsekwencj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degradacją podskórnej tkank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tłusz-czowej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znaczną utratą masy ciała. Wzmożon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syntez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tarczycy nasil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proces lipolizy, w związku, z czym następuj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wzrost 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wolnych kwasów tłuszczowych oraz glicerolu w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krw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 jedno-czesnym obniżeniem frakcj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cholesterolu LDL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cho-lesterolu całkowitego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  <w:bdr w:val="none" w:sz="0" w:space="0" w:color="auto" w:frame="1"/>
        </w:rPr>
      </w:pP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Podwyższon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tarczycy oddziału-j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również 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stan tkank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mięśniowej. Ich nadmiern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stężeni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nasil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procesy kataboliczne, c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prowadz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d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degradacj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tkank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mięśniowej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znaczneg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obniże-ni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rezerwy białkowej w organizmie. Przy niedoborz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e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tarczycy charakterystycznym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objawam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mięśniowym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są: ból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mięśni, osłabion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sił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skurczu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odruchów ścięgnistych [3].</w:t>
      </w:r>
    </w:p>
    <w:p w:rsidR="001B25D0" w:rsidRPr="009A20CF" w:rsidRDefault="001B25D0" w:rsidP="00570A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Badani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pokazują również, 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zarówn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 stani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nie-doboru jak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nadmiaru produkcj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hormonów tarczycy zwiększ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się ryzyk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złamań kości,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takż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częst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za-burzeni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regulacj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i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gospodark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wodno-elektrolitowej. Niedobór wiąż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się z wzrostem retencj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płynów,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 xml:space="preserve">a 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zatem z większą częstotliwością pojawiani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się obrzę-ków tkanek spowodowanych hiponatremią (w wyniku zwiększoneg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wydalani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jonów sodu z moczem). Ob-rzęk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pojawiają się szczególni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częst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o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w obrębi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e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twa-rzy – 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powiekach, policzkach oraz 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a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brzuchu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grzbietowej powierzchn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 xml:space="preserve">dłoni, </w:t>
      </w:r>
      <w:r w:rsidRPr="009A20CF">
        <w:rPr>
          <w:rFonts w:ascii="Calibri" w:hAnsi="Calibri" w:cs="Calibri"/>
          <w:noProof/>
          <w:spacing w:val="80"/>
          <w:sz w:val="22"/>
          <w:szCs w:val="22"/>
          <w:bdr w:val="none" w:sz="0" w:space="0" w:color="auto" w:frame="1"/>
        </w:rPr>
        <w:t>i</w:t>
      </w:r>
      <w:r w:rsidRPr="009A20CF">
        <w:rPr>
          <w:rFonts w:ascii="Calibri" w:hAnsi="Calibri" w:cs="Calibri"/>
          <w:noProof/>
          <w:sz w:val="22"/>
          <w:szCs w:val="22"/>
          <w:bdr w:val="none" w:sz="0" w:space="0" w:color="auto" w:frame="1"/>
        </w:rPr>
        <w:t>stóp [3].</w:t>
      </w:r>
    </w:p>
    <w:p w:rsidR="001B25D0" w:rsidRPr="009A20CF" w:rsidRDefault="001B25D0" w:rsidP="006C7D73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</w:p>
    <w:p w:rsidR="001B25D0" w:rsidRPr="009A20CF" w:rsidRDefault="001B25D0" w:rsidP="00585683">
      <w:pPr>
        <w:pStyle w:val="Akapitzlist"/>
        <w:spacing w:after="0" w:line="240" w:lineRule="auto"/>
        <w:ind w:left="426"/>
        <w:rPr>
          <w:b/>
          <w:noProof/>
        </w:rPr>
      </w:pPr>
    </w:p>
    <w:p w:rsidR="007442E3" w:rsidRDefault="001B25D0" w:rsidP="00585683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 xml:space="preserve">Rozdział </w:t>
      </w:r>
    </w:p>
    <w:p w:rsidR="001B25D0" w:rsidRPr="009A20CF" w:rsidRDefault="001B25D0" w:rsidP="007442E3">
      <w:pPr>
        <w:pStyle w:val="Akapitzlist"/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>Przełom tarczycowy</w:t>
      </w:r>
    </w:p>
    <w:p w:rsidR="001B25D0" w:rsidRPr="009A20CF" w:rsidRDefault="001B25D0" w:rsidP="00585683">
      <w:pPr>
        <w:pStyle w:val="Akapitzlist"/>
        <w:spacing w:after="0" w:line="240" w:lineRule="auto"/>
        <w:ind w:left="426"/>
        <w:rPr>
          <w:noProof/>
        </w:rPr>
      </w:pP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Przełom tarczycowy (przełom tyreotoksyczny) jest nagłym, zagrażającym życiu nasileniem objawów nad-czynnośc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tarczycy, w którym dochodz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d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niewydol-nośc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 xml:space="preserve">szeregu narządów 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układów. Przejawi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się </w:t>
      </w:r>
      <w:r w:rsidRPr="009A20CF">
        <w:rPr>
          <w:rFonts w:cs="Calibri"/>
          <w:noProof/>
        </w:rPr>
        <w:lastRenderedPageBreak/>
        <w:t>gwałtowni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występującym hipermetabolizmem z cha-rakterystycznym zespołem objawów klinicznych. Mo-ż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wystąpić u osób z nierozpoznaną nadczynnością tarczycy, u osób, któr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przerwały leczeni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lub leczo-n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 xml:space="preserve">są niewłaściwie.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Występuj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zarówn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 xml:space="preserve">u chorych z chorobą Gravesa Basedowa, jak 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w przypadkach wol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guzowateg</w:t>
      </w:r>
      <w:r w:rsidRPr="009A20CF">
        <w:rPr>
          <w:rFonts w:cs="Calibri"/>
          <w:noProof/>
          <w:spacing w:val="80"/>
        </w:rPr>
        <w:t xml:space="preserve">o </w:t>
      </w:r>
      <w:r w:rsidRPr="009A20CF">
        <w:rPr>
          <w:rFonts w:cs="Calibri"/>
          <w:noProof/>
        </w:rPr>
        <w:t>nadczynnego. Rozwij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się nagle, wciągu kilku godzin, lub stopniow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wciągu kilku kolejnych dni. Istotą prze-łomu są ciężki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zaburzeni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procesów metabolicznych, powodując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wystąpieni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niekontrolowaneg</w:t>
      </w:r>
      <w:r w:rsidRPr="009A20CF">
        <w:rPr>
          <w:rFonts w:cs="Calibri"/>
          <w:noProof/>
          <w:spacing w:val="80"/>
        </w:rPr>
        <w:t>o</w:t>
      </w:r>
      <w:r w:rsidR="00F10E4C">
        <w:rPr>
          <w:rFonts w:cs="Calibri"/>
          <w:noProof/>
        </w:rPr>
        <w:t xml:space="preserve">hiperk </w:t>
      </w:r>
      <w:r w:rsidRPr="009A20CF">
        <w:rPr>
          <w:rFonts w:cs="Calibri"/>
          <w:noProof/>
        </w:rPr>
        <w:t>tabolizmu. Jest rzadkim powikłaniem, al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ciągl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 xml:space="preserve">po-wiązanym z wysoką śmiertelnością.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Przełom tarczycowy bardz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częst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rozwij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się w na-stępstwi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udziału dodatkowych czynników, d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któ-rych należą: zakażeni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bakteryjn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lub wirusowe, uraz, ciężki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oparzenie, hipoglikemia, cukrzycow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kwasic</w:t>
      </w:r>
      <w:r w:rsidRPr="009A20CF">
        <w:rPr>
          <w:rFonts w:cs="Calibri"/>
          <w:noProof/>
          <w:spacing w:val="80"/>
        </w:rPr>
        <w:t xml:space="preserve">a </w:t>
      </w:r>
      <w:r w:rsidRPr="009A20CF">
        <w:rPr>
          <w:rFonts w:cs="Calibri"/>
          <w:noProof/>
        </w:rPr>
        <w:t>ketonowa, zabieg chirurgiczny (w szczególnośc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ope-racj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tarczycy w</w:t>
      </w:r>
      <w:r w:rsidR="00F10E4C">
        <w:rPr>
          <w:rFonts w:cs="Calibri"/>
          <w:noProof/>
        </w:rPr>
        <w:t xml:space="preserve"> </w:t>
      </w:r>
      <w:r w:rsidRPr="009A20CF">
        <w:rPr>
          <w:rFonts w:cs="Calibri"/>
          <w:noProof/>
        </w:rPr>
        <w:t>okresi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nadczynnośc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gruczołu), od-stawieni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leków przeciwtarczycowych, przedawkowa-ni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hormonów tarczycy, zastosowani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preparatów cieniujących lub leków zawierających jod (amiodaron zawier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75 mg elementarneg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jodu w jednej tablet-ce), zator tętnicy płucnej, ciąż</w:t>
      </w:r>
      <w:r w:rsidRPr="009A20CF">
        <w:rPr>
          <w:rFonts w:cs="Calibri"/>
          <w:noProof/>
          <w:spacing w:val="80"/>
        </w:rPr>
        <w:t>aa</w:t>
      </w:r>
      <w:r w:rsidRPr="009A20CF">
        <w:rPr>
          <w:rFonts w:cs="Calibri"/>
          <w:noProof/>
        </w:rPr>
        <w:t xml:space="preserve">nawet stres [10-13].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Wystąpieni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przełomu tarczycoweg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mus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jedno-znaczni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wynikać z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zwiększoneg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uwalniani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hor-monów z tarczycy. Należy uwzględnić takż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zmiany w wiązaniu hormonów tarczycy z białkam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krwi. W przy-padku nagłeg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zmniejszeni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wysyceni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białek tran-sportujących, wzrast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frakcj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wolnych hormonów tar-czycy (aktywnych metabolicznie), c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nasil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tyreotok-sykozę [11].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Przełom tarczycowy jest najgroźniejszym powikła-niem, zagrażającym życiu chorego, któr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moż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rozwi-nąć się w przebiegu nadczynnośc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 xml:space="preserve">tarczycy.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Rozpoznani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przełomu ustal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się w oparciu 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obraz kliniczny. Szczególni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istotn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jest występowani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bra-ku korelacj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objawów klinicznych z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stężeniem hor-monów tarczycy w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krwi. W przełomi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tarczycowym charakterystyczny jest znaczny hipermetabolizm oraz pobudzeni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układu adrenergicznego. Chory zwykl</w:t>
      </w:r>
      <w:r w:rsidRPr="009A20CF">
        <w:rPr>
          <w:rFonts w:cs="Calibri"/>
          <w:noProof/>
          <w:spacing w:val="80"/>
        </w:rPr>
        <w:t xml:space="preserve">e </w:t>
      </w:r>
      <w:r w:rsidRPr="009A20CF">
        <w:rPr>
          <w:rFonts w:cs="Calibri"/>
          <w:noProof/>
        </w:rPr>
        <w:t>wysok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gorączkuje, temperatur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osiąg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wartośc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rzę-du 39-41 °C. Obecn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są zlewn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poty, wymioty oraz biegunka, doprowadzając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d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odwodnienia. Tachy-kardi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&gt; 140/min jest skutkiem bezpośrednieg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dzia-łani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hormonów gruczołu tarczoweg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układ bodź-co-przewodzący 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moż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doprowadzić d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niewydol-nośc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serca. Bardz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częst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przełomow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towarzyszą zaburzeni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rytmu serc</w:t>
      </w:r>
      <w:r w:rsidRPr="009A20CF">
        <w:rPr>
          <w:rFonts w:cs="Calibri"/>
          <w:noProof/>
          <w:spacing w:val="80"/>
        </w:rPr>
        <w:t>ao</w:t>
      </w:r>
      <w:r w:rsidRPr="009A20CF">
        <w:rPr>
          <w:rFonts w:cs="Calibri"/>
          <w:noProof/>
        </w:rPr>
        <w:t>różnym charakterze, naj-częściej jednak występuj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migotani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przedsionków oraz częstoskurcz nadkomorowy. Ponadt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występują objawy, któr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należy uznać z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typow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dl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przełomu tarczycowego, tj.: znaczn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pobudzeni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psychiczne, chwiejność emocjonalna, niepokój, majaczenie, bez-senność, zaczerwienieni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skóry, nudności, zmniejsze-ni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masy ciała, żółtaczka, drżenie, osłabieni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 xml:space="preserve">siły </w:t>
      </w:r>
      <w:r w:rsidRPr="009A20CF">
        <w:rPr>
          <w:rFonts w:cs="Calibri"/>
          <w:noProof/>
        </w:rPr>
        <w:lastRenderedPageBreak/>
        <w:t>mięśniowej, zaburzeni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orientacj</w:t>
      </w:r>
      <w:r w:rsidRPr="009A20CF">
        <w:rPr>
          <w:rFonts w:cs="Calibri"/>
          <w:noProof/>
          <w:spacing w:val="80"/>
        </w:rPr>
        <w:t>ii</w:t>
      </w:r>
      <w:r w:rsidRPr="009A20CF">
        <w:rPr>
          <w:rFonts w:cs="Calibri"/>
          <w:noProof/>
        </w:rPr>
        <w:t>świadomości, drgawki, hipotensj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oraz śpiączk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[11-14]. </w:t>
      </w:r>
    </w:p>
    <w:p w:rsidR="001B25D0" w:rsidRPr="009A20CF" w:rsidRDefault="001B25D0" w:rsidP="009A1AA4">
      <w:pPr>
        <w:pStyle w:val="Akapitzlist"/>
        <w:spacing w:after="0" w:line="240" w:lineRule="auto"/>
        <w:ind w:left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 xml:space="preserve">Przełom tarczycowy należy różnicować z: </w:t>
      </w:r>
    </w:p>
    <w:p w:rsidR="001B25D0" w:rsidRPr="009A20CF" w:rsidRDefault="001B25D0" w:rsidP="00751521">
      <w:pPr>
        <w:pStyle w:val="Akapitzlist"/>
        <w:numPr>
          <w:ilvl w:val="0"/>
          <w:numId w:val="32"/>
        </w:numPr>
        <w:tabs>
          <w:tab w:val="clear" w:pos="1146"/>
          <w:tab w:val="num" w:pos="180"/>
        </w:tabs>
        <w:spacing w:after="0" w:line="240" w:lineRule="auto"/>
        <w:ind w:left="0" w:firstLine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guzem chromochłonnym rdzeni</w:t>
      </w:r>
      <w:r w:rsidRPr="009A20CF">
        <w:rPr>
          <w:rFonts w:cs="Calibri"/>
          <w:noProof/>
          <w:spacing w:val="80"/>
        </w:rPr>
        <w:t>a</w:t>
      </w:r>
      <w:r w:rsidR="00F10E4C">
        <w:rPr>
          <w:rFonts w:cs="Calibri"/>
          <w:noProof/>
        </w:rPr>
        <w:t>nad</w:t>
      </w:r>
      <w:r w:rsidRPr="009A20CF">
        <w:rPr>
          <w:rFonts w:cs="Calibri"/>
          <w:noProof/>
        </w:rPr>
        <w:t xml:space="preserve">nerczy, </w:t>
      </w:r>
    </w:p>
    <w:p w:rsidR="001B25D0" w:rsidRPr="009A20CF" w:rsidRDefault="001B25D0" w:rsidP="00751521">
      <w:pPr>
        <w:pStyle w:val="Akapitzlist"/>
        <w:numPr>
          <w:ilvl w:val="0"/>
          <w:numId w:val="32"/>
        </w:numPr>
        <w:tabs>
          <w:tab w:val="clear" w:pos="1146"/>
          <w:tab w:val="num" w:pos="180"/>
        </w:tabs>
        <w:spacing w:after="0" w:line="240" w:lineRule="auto"/>
        <w:ind w:left="0" w:firstLine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 xml:space="preserve">przełomem wegetatywnym, </w:t>
      </w:r>
    </w:p>
    <w:p w:rsidR="001B25D0" w:rsidRPr="009A20CF" w:rsidRDefault="001B25D0" w:rsidP="00751521">
      <w:pPr>
        <w:pStyle w:val="Akapitzlist"/>
        <w:numPr>
          <w:ilvl w:val="0"/>
          <w:numId w:val="32"/>
        </w:numPr>
        <w:tabs>
          <w:tab w:val="clear" w:pos="1146"/>
          <w:tab w:val="num" w:pos="180"/>
        </w:tabs>
        <w:spacing w:after="0" w:line="240" w:lineRule="auto"/>
        <w:ind w:left="0" w:firstLine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zatruciem lekam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 xml:space="preserve">lub zażyciem środków psycho-aktywnych, </w:t>
      </w:r>
    </w:p>
    <w:p w:rsidR="001B25D0" w:rsidRPr="009A20CF" w:rsidRDefault="001B25D0" w:rsidP="00751521">
      <w:pPr>
        <w:pStyle w:val="Akapitzlist"/>
        <w:numPr>
          <w:ilvl w:val="0"/>
          <w:numId w:val="32"/>
        </w:numPr>
        <w:tabs>
          <w:tab w:val="clear" w:pos="1146"/>
          <w:tab w:val="num" w:pos="180"/>
        </w:tabs>
        <w:spacing w:after="0" w:line="240" w:lineRule="auto"/>
        <w:ind w:left="0" w:firstLine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możliwością narażeni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ogromny stres, </w:t>
      </w:r>
    </w:p>
    <w:p w:rsidR="001B25D0" w:rsidRPr="009A20CF" w:rsidRDefault="001B25D0" w:rsidP="00751521">
      <w:pPr>
        <w:pStyle w:val="Akapitzlist"/>
        <w:numPr>
          <w:ilvl w:val="0"/>
          <w:numId w:val="32"/>
        </w:numPr>
        <w:tabs>
          <w:tab w:val="clear" w:pos="1146"/>
          <w:tab w:val="num" w:pos="180"/>
        </w:tabs>
        <w:spacing w:after="0" w:line="240" w:lineRule="auto"/>
        <w:ind w:left="0" w:firstLine="0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z następstwam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przebywani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w wysokiej tempera-turz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otoczeni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(klimat tropikalny) lub nadmiernej ekspozycj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promieniowani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słoneczn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[14].</w:t>
      </w:r>
    </w:p>
    <w:p w:rsidR="001B25D0" w:rsidRPr="009A20CF" w:rsidRDefault="001B25D0" w:rsidP="00585683">
      <w:pPr>
        <w:pStyle w:val="Akapitzlist"/>
        <w:spacing w:after="0" w:line="240" w:lineRule="auto"/>
        <w:ind w:left="426"/>
        <w:rPr>
          <w:b/>
          <w:noProof/>
        </w:rPr>
      </w:pPr>
    </w:p>
    <w:p w:rsidR="007442E3" w:rsidRDefault="001B25D0" w:rsidP="00585683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>Rozdział</w:t>
      </w:r>
    </w:p>
    <w:p w:rsidR="001B25D0" w:rsidRPr="009A20CF" w:rsidRDefault="001B25D0" w:rsidP="007442E3">
      <w:pPr>
        <w:pStyle w:val="Akapitzlist"/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>Postępowanie przedszpitalne</w:t>
      </w:r>
    </w:p>
    <w:p w:rsidR="001B25D0" w:rsidRPr="009A20CF" w:rsidRDefault="001B25D0" w:rsidP="007B2CC4">
      <w:pPr>
        <w:spacing w:after="0" w:line="240" w:lineRule="auto"/>
        <w:ind w:left="66"/>
        <w:rPr>
          <w:noProof/>
        </w:rPr>
      </w:pPr>
    </w:p>
    <w:p w:rsidR="001B25D0" w:rsidRPr="009A20CF" w:rsidRDefault="001B25D0" w:rsidP="00522CB1">
      <w:pPr>
        <w:jc w:val="both"/>
        <w:rPr>
          <w:noProof/>
          <w:lang w:eastAsia="pl-PL"/>
        </w:rPr>
      </w:pPr>
      <w:r w:rsidRPr="009A20CF">
        <w:rPr>
          <w:noProof/>
          <w:lang w:eastAsia="pl-PL"/>
        </w:rPr>
        <w:t>Rozpoznani</w:t>
      </w:r>
      <w:r w:rsidRPr="009A20CF">
        <w:rPr>
          <w:noProof/>
          <w:spacing w:val="80"/>
          <w:lang w:eastAsia="pl-PL"/>
        </w:rPr>
        <w:t>e</w:t>
      </w:r>
      <w:r w:rsidRPr="009A20CF">
        <w:rPr>
          <w:noProof/>
          <w:lang w:eastAsia="pl-PL"/>
        </w:rPr>
        <w:t>przełomu tarczycoweg</w:t>
      </w:r>
      <w:r w:rsidRPr="009A20CF">
        <w:rPr>
          <w:noProof/>
          <w:spacing w:val="80"/>
          <w:lang w:eastAsia="pl-PL"/>
        </w:rPr>
        <w:t>o</w:t>
      </w:r>
      <w:r w:rsidRPr="009A20CF">
        <w:rPr>
          <w:noProof/>
          <w:lang w:eastAsia="pl-PL"/>
        </w:rPr>
        <w:t>ustal</w:t>
      </w:r>
      <w:r w:rsidRPr="009A20CF">
        <w:rPr>
          <w:noProof/>
          <w:spacing w:val="80"/>
          <w:lang w:eastAsia="pl-PL"/>
        </w:rPr>
        <w:t>a</w:t>
      </w:r>
      <w:r w:rsidRPr="009A20CF">
        <w:rPr>
          <w:noProof/>
          <w:lang w:eastAsia="pl-PL"/>
        </w:rPr>
        <w:t xml:space="preserve">się w oparciu </w:t>
      </w:r>
      <w:r w:rsidRPr="009A20CF">
        <w:rPr>
          <w:noProof/>
          <w:spacing w:val="80"/>
          <w:lang w:eastAsia="pl-PL"/>
        </w:rPr>
        <w:t>o</w:t>
      </w:r>
      <w:r w:rsidR="00DA322B">
        <w:rPr>
          <w:noProof/>
          <w:lang w:eastAsia="pl-PL"/>
        </w:rPr>
        <w:t xml:space="preserve">całokształt obrazu klinicznego, co jest niezwykle trudne z racji braku swoistych parametrów chorobowych. Ratownik medyczny powinien zwrócić szczególną uwagę na symptomy chorobowe takie jak: wzrost temperatury ciała powyżej  </w:t>
      </w:r>
      <w:r w:rsidRPr="009A20CF">
        <w:rPr>
          <w:noProof/>
          <w:lang w:eastAsia="pl-PL"/>
        </w:rPr>
        <w:t>38</w:t>
      </w:r>
      <w:r w:rsidRPr="009A20CF">
        <w:rPr>
          <w:noProof/>
          <w:vertAlign w:val="superscript"/>
          <w:lang w:eastAsia="pl-PL"/>
        </w:rPr>
        <w:t>o</w:t>
      </w:r>
      <w:r w:rsidRPr="009A20CF">
        <w:rPr>
          <w:noProof/>
          <w:lang w:eastAsia="pl-PL"/>
        </w:rPr>
        <w:t>C,</w:t>
      </w:r>
      <w:r w:rsidR="00DA322B">
        <w:rPr>
          <w:noProof/>
          <w:lang w:eastAsia="pl-PL"/>
        </w:rPr>
        <w:t xml:space="preserve"> tętno </w:t>
      </w:r>
      <w:r w:rsidRPr="009A20CF">
        <w:rPr>
          <w:noProof/>
          <w:lang w:eastAsia="pl-PL"/>
        </w:rPr>
        <w:t>powyżej 150</w:t>
      </w:r>
      <w:r w:rsidR="00DA322B">
        <w:rPr>
          <w:noProof/>
          <w:lang w:eastAsia="pl-PL"/>
        </w:rPr>
        <w:t>ud/min, niewydolność krążenia</w:t>
      </w:r>
      <w:r w:rsidRPr="009A20CF">
        <w:rPr>
          <w:noProof/>
          <w:lang w:eastAsia="pl-PL"/>
        </w:rPr>
        <w:t>,</w:t>
      </w:r>
      <w:r w:rsidR="00522CB1">
        <w:rPr>
          <w:noProof/>
          <w:lang w:eastAsia="pl-PL"/>
        </w:rPr>
        <w:t xml:space="preserve"> odwodnienie będące efektem</w:t>
      </w:r>
      <w:r w:rsidR="00522CB1">
        <w:rPr>
          <w:rStyle w:val="Odwoanieprzypisukocowego"/>
          <w:noProof/>
          <w:color w:val="000000"/>
          <w:lang w:eastAsia="pl-PL"/>
        </w:rPr>
        <w:t xml:space="preserve"> </w:t>
      </w:r>
      <w:r w:rsidR="00522CB1">
        <w:rPr>
          <w:noProof/>
          <w:lang w:eastAsia="pl-PL"/>
        </w:rPr>
        <w:t xml:space="preserve"> wymiotów i  biegunki, nudności, </w:t>
      </w:r>
      <w:r w:rsidR="00DA322B">
        <w:rPr>
          <w:noProof/>
          <w:lang w:eastAsia="pl-PL"/>
        </w:rPr>
        <w:t>lęk, żółtaczka, pobudzenie ruchowe  lub nadmierna senność</w:t>
      </w:r>
      <w:r w:rsidR="00522CB1">
        <w:rPr>
          <w:noProof/>
          <w:lang w:eastAsia="pl-PL"/>
        </w:rPr>
        <w:t>, objawy psychotyczne czy</w:t>
      </w:r>
      <w:r w:rsidRPr="009A20CF">
        <w:rPr>
          <w:noProof/>
          <w:lang w:eastAsia="pl-PL"/>
        </w:rPr>
        <w:t xml:space="preserve"> śpiączka.</w:t>
      </w:r>
    </w:p>
    <w:p w:rsidR="001B25D0" w:rsidRPr="009A20CF" w:rsidRDefault="001B25D0" w:rsidP="00522CB1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Pod względem stopni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zaawansowani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 xml:space="preserve">objawów </w:t>
      </w:r>
      <w:r w:rsidR="003D4776">
        <w:rPr>
          <w:rFonts w:cs="Calibri"/>
          <w:noProof/>
          <w:color w:val="000000"/>
          <w:lang w:eastAsia="pl-PL"/>
        </w:rPr>
        <w:t xml:space="preserve">stworzono </w:t>
      </w:r>
      <w:r w:rsidRPr="009A20CF">
        <w:rPr>
          <w:rFonts w:cs="Calibri"/>
          <w:noProof/>
          <w:color w:val="000000"/>
          <w:lang w:eastAsia="pl-PL"/>
        </w:rPr>
        <w:t>podział n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trzy okresy [15</w:t>
      </w:r>
      <w:r w:rsidR="00522CB1">
        <w:rPr>
          <w:rFonts w:cs="Calibri"/>
          <w:noProof/>
          <w:color w:val="000000"/>
          <w:lang w:eastAsia="pl-PL"/>
        </w:rPr>
        <w:t>,23</w:t>
      </w:r>
      <w:r w:rsidRPr="009A20CF">
        <w:rPr>
          <w:rFonts w:cs="Calibri"/>
          <w:noProof/>
          <w:color w:val="000000"/>
          <w:lang w:eastAsia="pl-PL"/>
        </w:rPr>
        <w:t>]:</w:t>
      </w:r>
    </w:p>
    <w:p w:rsidR="001B25D0" w:rsidRPr="009A20CF" w:rsidRDefault="001B25D0" w:rsidP="00522CB1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Okres I – bez objawów z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="00522CB1">
        <w:rPr>
          <w:rFonts w:cs="Calibri"/>
          <w:noProof/>
          <w:color w:val="000000"/>
          <w:lang w:eastAsia="pl-PL"/>
        </w:rPr>
        <w:t>strony ośrodkowego układu nerwowego</w:t>
      </w:r>
      <w:r w:rsidRPr="009A20CF">
        <w:rPr>
          <w:rFonts w:cs="Calibri"/>
          <w:noProof/>
          <w:color w:val="000000"/>
          <w:lang w:eastAsia="pl-PL"/>
        </w:rPr>
        <w:t>,</w:t>
      </w:r>
    </w:p>
    <w:p w:rsidR="001B25D0" w:rsidRPr="009A20CF" w:rsidRDefault="001B25D0" w:rsidP="00522CB1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Okres II – dołączeni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się zaburzeń orientacji, objawów psychotycznych, otępienia, senności,</w:t>
      </w:r>
    </w:p>
    <w:p w:rsidR="001B25D0" w:rsidRPr="009A20CF" w:rsidRDefault="001B25D0" w:rsidP="00522CB1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Okres III – śpiączka.</w:t>
      </w:r>
    </w:p>
    <w:p w:rsidR="001B25D0" w:rsidRPr="009A20CF" w:rsidRDefault="001B25D0" w:rsidP="00522CB1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Inn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kryteri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diagnostyczn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przełomu tarczycoweg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(tab. 1) przedstawil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 xml:space="preserve">Burch 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Wartofsky.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</w:p>
    <w:p w:rsidR="001B25D0" w:rsidRPr="009A20CF" w:rsidRDefault="001B25D0" w:rsidP="00751521">
      <w:pPr>
        <w:shd w:val="clear" w:color="auto" w:fill="FFFFFF"/>
        <w:spacing w:after="0" w:line="240" w:lineRule="auto"/>
        <w:rPr>
          <w:rFonts w:cs="Calibri"/>
          <w:b/>
          <w:bCs/>
          <w:noProof/>
          <w:color w:val="000000"/>
          <w:lang w:eastAsia="pl-PL"/>
        </w:rPr>
      </w:pPr>
      <w:r w:rsidRPr="009A20CF">
        <w:rPr>
          <w:rFonts w:cs="Calibri"/>
          <w:b/>
          <w:noProof/>
          <w:color w:val="000000"/>
          <w:lang w:eastAsia="pl-PL"/>
        </w:rPr>
        <w:t>Tabel</w:t>
      </w:r>
      <w:r w:rsidRPr="009A20CF">
        <w:rPr>
          <w:rFonts w:cs="Calibri"/>
          <w:b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b/>
          <w:noProof/>
          <w:color w:val="000000"/>
          <w:lang w:eastAsia="pl-PL"/>
        </w:rPr>
        <w:t xml:space="preserve">1. </w:t>
      </w:r>
      <w:r w:rsidRPr="009A20CF">
        <w:rPr>
          <w:rFonts w:cs="Calibri"/>
          <w:b/>
          <w:bCs/>
          <w:noProof/>
          <w:color w:val="000000"/>
          <w:lang w:eastAsia="pl-PL"/>
        </w:rPr>
        <w:t>Kryteri</w:t>
      </w:r>
      <w:r w:rsidRPr="009A20CF">
        <w:rPr>
          <w:rFonts w:cs="Calibri"/>
          <w:b/>
          <w:bCs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b/>
          <w:bCs/>
          <w:noProof/>
          <w:color w:val="000000"/>
          <w:lang w:eastAsia="pl-PL"/>
        </w:rPr>
        <w:t>diagnostyczn</w:t>
      </w:r>
      <w:r w:rsidRPr="009A20CF">
        <w:rPr>
          <w:rFonts w:cs="Calibri"/>
          <w:b/>
          <w:bCs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b/>
          <w:bCs/>
          <w:noProof/>
          <w:color w:val="000000"/>
          <w:lang w:eastAsia="pl-PL"/>
        </w:rPr>
        <w:t>przełomu tarczycoweg</w:t>
      </w:r>
      <w:r w:rsidRPr="009A20CF">
        <w:rPr>
          <w:rFonts w:cs="Calibri"/>
          <w:b/>
          <w:bCs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b/>
          <w:bCs/>
          <w:noProof/>
          <w:color w:val="000000"/>
          <w:lang w:eastAsia="pl-PL"/>
        </w:rPr>
        <w:t>[16]</w:t>
      </w:r>
    </w:p>
    <w:tbl>
      <w:tblPr>
        <w:tblStyle w:val="Tabela-Siatka"/>
        <w:tblW w:w="0" w:type="auto"/>
        <w:tblLook w:val="01E0"/>
      </w:tblPr>
      <w:tblGrid>
        <w:gridCol w:w="2093"/>
        <w:gridCol w:w="2264"/>
        <w:gridCol w:w="738"/>
      </w:tblGrid>
      <w:tr w:rsidR="001B25D0" w:rsidRPr="009A20CF" w:rsidTr="0013318F"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Objawy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Punkty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33735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noProof/>
                <w:sz w:val="22"/>
                <w:szCs w:val="22"/>
              </w:rPr>
              <w:t>Gorączka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38-38,5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38,6-39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39,1-39,5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39,6-40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40,1-40,6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&gt;40,6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33735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noProof/>
                <w:sz w:val="22"/>
                <w:szCs w:val="22"/>
              </w:rPr>
              <w:t xml:space="preserve">Zaburzenia </w:t>
            </w:r>
            <w:r w:rsidR="001B25D0" w:rsidRPr="009A20CF">
              <w:rPr>
                <w:rFonts w:eastAsia="Calibri" w:cs="Calibri"/>
                <w:noProof/>
                <w:sz w:val="22"/>
                <w:szCs w:val="22"/>
              </w:rPr>
              <w:t>układu nerwowego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nieobecne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łagodn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(pobudzenie)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umiarkowan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(majaczenia, psychoza, letarg)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ciężki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(drgawki, śpiączka)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337350" w:rsidRDefault="00337350" w:rsidP="00751521">
            <w:pPr>
              <w:spacing w:after="0" w:line="240" w:lineRule="auto"/>
              <w:rPr>
                <w:rFonts w:asciiTheme="minorHAnsi" w:eastAsia="Calibri" w:hAnsiTheme="minorHAns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337350">
              <w:rPr>
                <w:rFonts w:asciiTheme="minorHAnsi" w:eastAsia="Calibri" w:hAnsiTheme="minorHAnsi" w:cs="Calibri"/>
                <w:noProof/>
                <w:sz w:val="22"/>
                <w:szCs w:val="22"/>
              </w:rPr>
              <w:t>Z</w:t>
            </w:r>
            <w:r w:rsidR="001B25D0" w:rsidRPr="00337350">
              <w:rPr>
                <w:rFonts w:asciiTheme="minorHAnsi" w:eastAsia="Calibri" w:hAnsiTheme="minorHAnsi" w:cs="Calibri"/>
                <w:noProof/>
                <w:sz w:val="22"/>
                <w:szCs w:val="22"/>
              </w:rPr>
              <w:t>aburze</w:t>
            </w:r>
            <w:r>
              <w:rPr>
                <w:rFonts w:asciiTheme="minorHAnsi" w:eastAsia="Calibri" w:hAnsiTheme="minorHAnsi" w:cs="Calibri"/>
                <w:noProof/>
                <w:sz w:val="22"/>
                <w:szCs w:val="22"/>
              </w:rPr>
              <w:t>nia  żołądkowo-jelitowe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nieobecne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łagodn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(biegunka,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lastRenderedPageBreak/>
              <w:t>nudności, wymioty, ból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brzucha)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lastRenderedPageBreak/>
              <w:t>10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ciężki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(żółtaczka)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1B25D0" w:rsidRPr="009A20CF" w:rsidTr="009A1AA4">
        <w:tc>
          <w:tcPr>
            <w:tcW w:w="5019" w:type="dxa"/>
            <w:gridSpan w:val="3"/>
          </w:tcPr>
          <w:p w:rsidR="001B25D0" w:rsidRPr="009A20CF" w:rsidRDefault="0033735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 w:cs="Calibri"/>
                <w:noProof/>
                <w:sz w:val="22"/>
                <w:szCs w:val="22"/>
              </w:rPr>
              <w:t>Z</w:t>
            </w:r>
            <w:r w:rsidR="001B25D0" w:rsidRPr="009A20CF">
              <w:rPr>
                <w:rFonts w:eastAsia="Calibri" w:cs="Calibri"/>
                <w:noProof/>
                <w:sz w:val="22"/>
                <w:szCs w:val="22"/>
              </w:rPr>
              <w:t>aburzeni</w:t>
            </w:r>
            <w:r w:rsidR="001B25D0"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="001B25D0" w:rsidRPr="009A20CF">
              <w:rPr>
                <w:rFonts w:eastAsia="Calibri" w:cs="Calibri"/>
                <w:noProof/>
                <w:sz w:val="22"/>
                <w:szCs w:val="22"/>
              </w:rPr>
              <w:t xml:space="preserve">układu </w:t>
            </w:r>
            <w:r>
              <w:rPr>
                <w:rFonts w:eastAsia="Calibri" w:cs="Calibri"/>
                <w:noProof/>
                <w:sz w:val="22"/>
                <w:szCs w:val="22"/>
              </w:rPr>
              <w:t xml:space="preserve"> krążenia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a) tachykardia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90-109/min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110-119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120-129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130-139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&gt;140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b) niewydolność serca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nieobecna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łagodn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(obrzęk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podudzi)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umiarkowan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(rzężeni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u podstawy płuc)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ciężk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(obrzęk płuc)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c) migotani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przedsionków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nieobecne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B25D0" w:rsidRPr="009A20CF" w:rsidTr="0013318F">
        <w:tc>
          <w:tcPr>
            <w:tcW w:w="1673" w:type="dxa"/>
            <w:vMerge w:val="restart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choroby współistniejące</w:t>
            </w: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nieobecne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B25D0" w:rsidRPr="009A20CF" w:rsidTr="0013318F">
        <w:tc>
          <w:tcPr>
            <w:tcW w:w="1673" w:type="dxa"/>
            <w:vMerge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</w:tcPr>
          <w:p w:rsidR="001B25D0" w:rsidRPr="009A20CF" w:rsidRDefault="001B25D0" w:rsidP="00751521">
            <w:pPr>
              <w:spacing w:after="0" w:line="240" w:lineRule="auto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obecne</w:t>
            </w:r>
          </w:p>
        </w:tc>
        <w:tc>
          <w:tcPr>
            <w:tcW w:w="1673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</w:pPr>
            <w:r w:rsidRPr="009A20CF">
              <w:rPr>
                <w:rFonts w:eastAsia="Calibri" w:cs="Calibri"/>
                <w:b/>
                <w:bCs/>
                <w:noProof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1B25D0" w:rsidRPr="00F10E4C" w:rsidRDefault="00F10E4C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sz w:val="20"/>
          <w:szCs w:val="20"/>
          <w:lang w:val="en-US"/>
        </w:rPr>
      </w:pPr>
      <w:r w:rsidRPr="00F10E4C">
        <w:rPr>
          <w:rFonts w:cs="Calibri"/>
          <w:bCs/>
          <w:noProof/>
          <w:color w:val="000000"/>
          <w:sz w:val="20"/>
          <w:szCs w:val="20"/>
          <w:lang w:eastAsia="pl-PL"/>
        </w:rPr>
        <w:t>Źródło:</w:t>
      </w:r>
      <w:r w:rsidRPr="00F10E4C">
        <w:rPr>
          <w:rFonts w:cs="Calibri"/>
          <w:noProof/>
          <w:color w:val="000000"/>
          <w:sz w:val="20"/>
          <w:szCs w:val="20"/>
        </w:rPr>
        <w:t xml:space="preserve"> Brooks MH i wsp.:. </w:t>
      </w:r>
      <w:r w:rsidRPr="00F10E4C">
        <w:rPr>
          <w:rFonts w:cs="Calibri"/>
          <w:noProof/>
          <w:color w:val="000000"/>
          <w:sz w:val="20"/>
          <w:szCs w:val="20"/>
          <w:lang w:val="en-US"/>
        </w:rPr>
        <w:t>Free thyroxine concentrations in thyroid storm.</w:t>
      </w:r>
    </w:p>
    <w:p w:rsidR="00F10E4C" w:rsidRPr="00F10E4C" w:rsidRDefault="00F10E4C" w:rsidP="009A1AA4">
      <w:pPr>
        <w:shd w:val="clear" w:color="auto" w:fill="FFFFFF"/>
        <w:spacing w:after="0" w:line="240" w:lineRule="auto"/>
        <w:jc w:val="both"/>
        <w:rPr>
          <w:rFonts w:cs="Calibri"/>
          <w:bCs/>
          <w:noProof/>
          <w:color w:val="000000"/>
          <w:lang w:val="en-US" w:eastAsia="pl-PL"/>
        </w:rPr>
      </w:pP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Sum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punktów z ocenianych parametrów klinicznych pozwal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ustalić prawdopodobieństw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przełomu tar-czycowego, przy czym: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&gt; 45 – przełom bardz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prawdopodobny,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25-45 – przełom zagrażający,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&lt;25 – wystąpieni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przełomu mał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prawdopodobne.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W przełomi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tarczycowym stwierdz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się zwykl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wy-soki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wartośc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 xml:space="preserve">wolnych </w:t>
      </w:r>
      <w:r w:rsidR="00522CB1">
        <w:rPr>
          <w:rFonts w:cs="Calibri"/>
          <w:noProof/>
          <w:color w:val="000000"/>
          <w:lang w:eastAsia="pl-PL"/>
        </w:rPr>
        <w:t xml:space="preserve"> hormonów tar</w:t>
      </w:r>
      <w:r w:rsidRPr="009A20CF">
        <w:rPr>
          <w:rFonts w:cs="Calibri"/>
          <w:noProof/>
          <w:color w:val="000000"/>
          <w:lang w:eastAsia="pl-PL"/>
        </w:rPr>
        <w:t>czycy, al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="00522CB1">
        <w:rPr>
          <w:rFonts w:cs="Calibri"/>
          <w:noProof/>
          <w:color w:val="000000"/>
          <w:lang w:eastAsia="pl-PL"/>
        </w:rPr>
        <w:t xml:space="preserve"> stwierdzono</w:t>
      </w:r>
      <w:r w:rsidRPr="009A20CF">
        <w:rPr>
          <w:rFonts w:cs="Calibri"/>
          <w:noProof/>
          <w:color w:val="000000"/>
          <w:lang w:eastAsia="pl-PL"/>
        </w:rPr>
        <w:t xml:space="preserve">, </w:t>
      </w:r>
      <w:r w:rsidR="00522CB1">
        <w:rPr>
          <w:rFonts w:cs="Calibri"/>
          <w:noProof/>
          <w:color w:val="000000"/>
          <w:lang w:eastAsia="pl-PL"/>
        </w:rPr>
        <w:t xml:space="preserve">iż 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t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="00522CB1">
        <w:rPr>
          <w:rFonts w:cs="Calibri"/>
          <w:noProof/>
          <w:color w:val="000000"/>
          <w:lang w:eastAsia="pl-PL"/>
        </w:rPr>
        <w:t>w wielu przy</w:t>
      </w:r>
      <w:r w:rsidRPr="009A20CF">
        <w:rPr>
          <w:rFonts w:cs="Calibri"/>
          <w:noProof/>
          <w:color w:val="000000"/>
          <w:lang w:eastAsia="pl-PL"/>
        </w:rPr>
        <w:t>padkach 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różnią</w:t>
      </w:r>
      <w:r w:rsidR="00522CB1">
        <w:rPr>
          <w:rFonts w:cs="Calibri"/>
          <w:noProof/>
          <w:color w:val="000000"/>
          <w:lang w:eastAsia="pl-PL"/>
        </w:rPr>
        <w:t xml:space="preserve"> się od stanu niepowikłanej nad</w:t>
      </w:r>
      <w:r w:rsidRPr="009A20CF">
        <w:rPr>
          <w:rFonts w:cs="Calibri"/>
          <w:noProof/>
          <w:color w:val="000000"/>
          <w:lang w:eastAsia="pl-PL"/>
        </w:rPr>
        <w:t>czynności. 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obserwuj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 xml:space="preserve">się </w:t>
      </w:r>
      <w:r w:rsidR="00337350">
        <w:rPr>
          <w:rFonts w:cs="Calibri"/>
          <w:noProof/>
          <w:color w:val="000000"/>
          <w:lang w:eastAsia="pl-PL"/>
        </w:rPr>
        <w:t xml:space="preserve">powiązania </w:t>
      </w:r>
      <w:r w:rsidR="00522CB1">
        <w:rPr>
          <w:rFonts w:cs="Calibri"/>
          <w:noProof/>
          <w:color w:val="000000"/>
          <w:lang w:eastAsia="pl-PL"/>
        </w:rPr>
        <w:t>pomiędzy na</w:t>
      </w:r>
      <w:r w:rsidRPr="009A20CF">
        <w:rPr>
          <w:rFonts w:cs="Calibri"/>
          <w:noProof/>
          <w:color w:val="000000"/>
          <w:lang w:eastAsia="pl-PL"/>
        </w:rPr>
        <w:t xml:space="preserve">sileniem objawów klinicznych 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stężeniam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="00522CB1">
        <w:rPr>
          <w:rFonts w:cs="Calibri"/>
          <w:noProof/>
          <w:color w:val="000000"/>
          <w:lang w:eastAsia="pl-PL"/>
        </w:rPr>
        <w:t>hormonów w surowicy [17,</w:t>
      </w:r>
      <w:r w:rsidR="00337350">
        <w:rPr>
          <w:rFonts w:cs="Calibri"/>
          <w:noProof/>
          <w:color w:val="000000"/>
          <w:lang w:eastAsia="pl-PL"/>
        </w:rPr>
        <w:t xml:space="preserve">18]. Zaobserwować </w:t>
      </w:r>
      <w:r w:rsidRPr="009A20CF">
        <w:rPr>
          <w:rFonts w:cs="Calibri"/>
          <w:noProof/>
          <w:color w:val="000000"/>
          <w:lang w:eastAsia="pl-PL"/>
        </w:rPr>
        <w:t>możn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nawet obniżeni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T</w:t>
      </w:r>
      <w:r w:rsidRPr="009A20CF">
        <w:rPr>
          <w:rFonts w:cs="Calibri"/>
          <w:noProof/>
          <w:color w:val="000000"/>
          <w:vertAlign w:val="subscript"/>
          <w:lang w:eastAsia="pl-PL"/>
        </w:rPr>
        <w:t>3</w:t>
      </w:r>
      <w:r w:rsidRPr="009A20CF">
        <w:rPr>
          <w:rFonts w:cs="Calibri"/>
          <w:noProof/>
          <w:color w:val="000000"/>
          <w:lang w:eastAsia="pl-PL"/>
        </w:rPr>
        <w:t> 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T</w:t>
      </w:r>
      <w:r w:rsidRPr="009A20CF">
        <w:rPr>
          <w:rFonts w:cs="Calibri"/>
          <w:noProof/>
          <w:color w:val="000000"/>
          <w:vertAlign w:val="subscript"/>
          <w:lang w:eastAsia="pl-PL"/>
        </w:rPr>
        <w:t>4</w:t>
      </w:r>
      <w:r w:rsidRPr="009A20CF">
        <w:rPr>
          <w:rFonts w:cs="Calibri"/>
          <w:noProof/>
          <w:color w:val="000000"/>
          <w:lang w:eastAsia="pl-PL"/>
        </w:rPr>
        <w:t>, c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jest charakterystyczn</w:t>
      </w:r>
      <w:r w:rsidRPr="009A20CF">
        <w:rPr>
          <w:rFonts w:cs="Calibri"/>
          <w:noProof/>
          <w:color w:val="000000"/>
          <w:spacing w:val="80"/>
          <w:lang w:eastAsia="pl-PL"/>
        </w:rPr>
        <w:t xml:space="preserve">e </w:t>
      </w:r>
      <w:r w:rsidRPr="009A20CF">
        <w:rPr>
          <w:rFonts w:cs="Calibri"/>
          <w:noProof/>
          <w:color w:val="000000"/>
          <w:lang w:eastAsia="pl-PL"/>
        </w:rPr>
        <w:t>dl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ciężkich schorzeń ogólnoustrojowych. Ponadt</w:t>
      </w:r>
      <w:r w:rsidRPr="009A20CF">
        <w:rPr>
          <w:rFonts w:cs="Calibri"/>
          <w:noProof/>
          <w:color w:val="000000"/>
          <w:spacing w:val="80"/>
          <w:lang w:eastAsia="pl-PL"/>
        </w:rPr>
        <w:t xml:space="preserve">o </w:t>
      </w:r>
      <w:r w:rsidRPr="009A20CF">
        <w:rPr>
          <w:rFonts w:cs="Calibri"/>
          <w:noProof/>
          <w:color w:val="000000"/>
          <w:lang w:eastAsia="pl-PL"/>
        </w:rPr>
        <w:t>możn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spodziewać się: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a) umiarkowanej hiperglikemii, któr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 xml:space="preserve">jest wyrazem przyspieszonej glikogenolizy 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zależneg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od katechol-amin hamowani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uwalniani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insuliny,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b) leukocytozy z przesunięciem wzoru odsetkoweg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w lewo, takż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bez udziału infekcji,</w:t>
      </w:r>
    </w:p>
    <w:p w:rsidR="001B25D0" w:rsidRPr="009A20CF" w:rsidRDefault="001B25D0" w:rsidP="009A1AA4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c) podwyższoneg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wapni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w surowicy n</w:t>
      </w:r>
      <w:r w:rsidRPr="009A20CF">
        <w:rPr>
          <w:rFonts w:cs="Calibri"/>
          <w:noProof/>
          <w:color w:val="000000"/>
          <w:spacing w:val="80"/>
          <w:lang w:eastAsia="pl-PL"/>
        </w:rPr>
        <w:t xml:space="preserve">a </w:t>
      </w:r>
      <w:r w:rsidRPr="009A20CF">
        <w:rPr>
          <w:rFonts w:cs="Calibri"/>
          <w:noProof/>
          <w:color w:val="000000"/>
          <w:lang w:eastAsia="pl-PL"/>
        </w:rPr>
        <w:t>skutek odwodnieni</w:t>
      </w:r>
      <w:r w:rsidRPr="009A20CF">
        <w:rPr>
          <w:rFonts w:cs="Calibri"/>
          <w:noProof/>
          <w:color w:val="000000"/>
          <w:spacing w:val="80"/>
          <w:lang w:eastAsia="pl-PL"/>
        </w:rPr>
        <w:t>ai</w:t>
      </w:r>
      <w:r w:rsidRPr="009A20CF">
        <w:rPr>
          <w:rFonts w:cs="Calibri"/>
          <w:noProof/>
          <w:color w:val="000000"/>
          <w:lang w:eastAsia="pl-PL"/>
        </w:rPr>
        <w:t>zwiększonej resorpcj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kostnej w nadczynnośc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tarczycy,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d) podwyższoneg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 xml:space="preserve">transaminaz 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bilirubiny n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skutek uszkodzeni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 xml:space="preserve">wątroby, 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e) podwyższoneg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fosfatazy alkalicznej, związaneg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główni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z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wzrostem aktywnośc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osteo-blastów w nadczynnośc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 xml:space="preserve">tarczycy, 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t>f) podwyższoneg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kortyzolu w surowicy, c</w:t>
      </w:r>
      <w:r w:rsidRPr="009A20CF">
        <w:rPr>
          <w:rFonts w:cs="Calibri"/>
          <w:noProof/>
          <w:color w:val="000000"/>
          <w:spacing w:val="80"/>
          <w:lang w:eastAsia="pl-PL"/>
        </w:rPr>
        <w:t xml:space="preserve">o </w:t>
      </w:r>
      <w:r w:rsidRPr="009A20CF">
        <w:rPr>
          <w:rFonts w:cs="Calibri"/>
          <w:noProof/>
          <w:color w:val="000000"/>
          <w:lang w:eastAsia="pl-PL"/>
        </w:rPr>
        <w:t>jest typow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dl</w:t>
      </w:r>
      <w:r w:rsidRPr="009A20CF">
        <w:rPr>
          <w:rFonts w:cs="Calibri"/>
          <w:noProof/>
          <w:color w:val="000000"/>
          <w:spacing w:val="80"/>
          <w:lang w:eastAsia="pl-PL"/>
        </w:rPr>
        <w:t>a</w:t>
      </w:r>
      <w:r w:rsidRPr="009A20CF">
        <w:rPr>
          <w:rFonts w:cs="Calibri"/>
          <w:noProof/>
          <w:color w:val="000000"/>
          <w:lang w:eastAsia="pl-PL"/>
        </w:rPr>
        <w:t>ciężkiej sytuacj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stresowej (prawidło-w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stężeni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powinn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 xml:space="preserve">być </w:t>
      </w:r>
      <w:r w:rsidR="00337350">
        <w:rPr>
          <w:rFonts w:cs="Calibri"/>
          <w:noProof/>
          <w:color w:val="000000"/>
          <w:lang w:eastAsia="pl-PL"/>
        </w:rPr>
        <w:t xml:space="preserve">notowane </w:t>
      </w:r>
      <w:r w:rsidRPr="009A20CF">
        <w:rPr>
          <w:rFonts w:cs="Calibri"/>
          <w:noProof/>
          <w:color w:val="000000"/>
          <w:lang w:eastAsia="pl-PL"/>
        </w:rPr>
        <w:t>jak</w:t>
      </w:r>
      <w:r w:rsidRPr="009A20CF">
        <w:rPr>
          <w:rFonts w:cs="Calibri"/>
          <w:noProof/>
          <w:color w:val="000000"/>
          <w:spacing w:val="80"/>
          <w:lang w:eastAsia="pl-PL"/>
        </w:rPr>
        <w:t>o</w:t>
      </w:r>
      <w:r w:rsidRPr="009A20CF">
        <w:rPr>
          <w:rFonts w:cs="Calibri"/>
          <w:noProof/>
          <w:color w:val="000000"/>
          <w:lang w:eastAsia="pl-PL"/>
        </w:rPr>
        <w:t>niskie).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lang w:eastAsia="pl-PL"/>
        </w:rPr>
      </w:pPr>
      <w:r w:rsidRPr="009A20CF">
        <w:rPr>
          <w:rFonts w:cs="Calibri"/>
          <w:noProof/>
          <w:color w:val="000000"/>
          <w:lang w:eastAsia="pl-PL"/>
        </w:rPr>
        <w:lastRenderedPageBreak/>
        <w:t>Pomocn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Pr="009A20CF">
        <w:rPr>
          <w:rFonts w:cs="Calibri"/>
          <w:noProof/>
          <w:color w:val="000000"/>
          <w:lang w:eastAsia="pl-PL"/>
        </w:rPr>
        <w:t>w wyłączeniu współistniejącej infekcj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jest badani</w:t>
      </w:r>
      <w:r w:rsidRPr="009A20CF">
        <w:rPr>
          <w:rFonts w:cs="Calibri"/>
          <w:noProof/>
          <w:color w:val="000000"/>
          <w:spacing w:val="80"/>
          <w:lang w:eastAsia="pl-PL"/>
        </w:rPr>
        <w:t>e</w:t>
      </w:r>
      <w:r w:rsidR="005528FF">
        <w:rPr>
          <w:rFonts w:cs="Calibri"/>
          <w:noProof/>
          <w:color w:val="000000"/>
          <w:lang w:eastAsia="pl-PL"/>
        </w:rPr>
        <w:t xml:space="preserve">obrazowe </w:t>
      </w:r>
      <w:r w:rsidRPr="009A20CF">
        <w:rPr>
          <w:rFonts w:cs="Calibri"/>
          <w:noProof/>
          <w:color w:val="000000"/>
          <w:lang w:eastAsia="pl-PL"/>
        </w:rPr>
        <w:t>klatk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 xml:space="preserve">piersiowej, posiew krwi, moczu </w:t>
      </w:r>
      <w:r w:rsidRPr="009A20CF">
        <w:rPr>
          <w:rFonts w:cs="Calibri"/>
          <w:noProof/>
          <w:color w:val="000000"/>
          <w:spacing w:val="80"/>
          <w:lang w:eastAsia="pl-PL"/>
        </w:rPr>
        <w:t>i</w:t>
      </w:r>
      <w:r w:rsidRPr="009A20CF">
        <w:rPr>
          <w:rFonts w:cs="Calibri"/>
          <w:noProof/>
          <w:color w:val="000000"/>
          <w:lang w:eastAsia="pl-PL"/>
        </w:rPr>
        <w:t>plwociny.</w:t>
      </w:r>
    </w:p>
    <w:p w:rsidR="001B25D0" w:rsidRPr="009A20CF" w:rsidRDefault="001B25D0" w:rsidP="009A1AA4">
      <w:pPr>
        <w:spacing w:after="0" w:line="240" w:lineRule="auto"/>
        <w:jc w:val="both"/>
        <w:rPr>
          <w:rFonts w:eastAsia="MS Gothic" w:cs="Calibri"/>
          <w:noProof/>
        </w:rPr>
      </w:pPr>
      <w:r w:rsidRPr="009A20CF">
        <w:rPr>
          <w:rFonts w:cs="Calibri"/>
          <w:noProof/>
        </w:rPr>
        <w:t>Postępowani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przedszpitaln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 przełomi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tarczyco-wym, z uwag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="005528FF">
        <w:rPr>
          <w:rFonts w:cs="Calibri"/>
          <w:noProof/>
        </w:rPr>
        <w:t xml:space="preserve">nieswoistość objawów chorobowych </w:t>
      </w:r>
      <w:r w:rsidRPr="009A20CF">
        <w:rPr>
          <w:rFonts w:cs="Calibri"/>
          <w:noProof/>
        </w:rPr>
        <w:t>oraz duż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ryzyk</w:t>
      </w:r>
      <w:r w:rsidRPr="009A20CF">
        <w:rPr>
          <w:rFonts w:cs="Calibri"/>
          <w:noProof/>
          <w:spacing w:val="80"/>
        </w:rPr>
        <w:t xml:space="preserve">o </w:t>
      </w:r>
      <w:r w:rsidRPr="009A20CF">
        <w:rPr>
          <w:rFonts w:cs="Calibri"/>
          <w:noProof/>
        </w:rPr>
        <w:t>zagrożeni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życi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chorego, powinn</w:t>
      </w:r>
      <w:r w:rsidRPr="009A20CF">
        <w:rPr>
          <w:rFonts w:cs="Calibri"/>
          <w:noProof/>
          <w:spacing w:val="80"/>
        </w:rPr>
        <w:t>o</w:t>
      </w:r>
      <w:r w:rsidR="005528FF">
        <w:rPr>
          <w:rFonts w:cs="Calibri"/>
          <w:noProof/>
        </w:rPr>
        <w:t xml:space="preserve">być </w:t>
      </w:r>
      <w:r w:rsidRPr="009A20CF">
        <w:rPr>
          <w:rFonts w:cs="Calibri"/>
          <w:noProof/>
        </w:rPr>
        <w:t>intensywn</w:t>
      </w:r>
      <w:r w:rsidRPr="009A20CF">
        <w:rPr>
          <w:rFonts w:cs="Calibri"/>
          <w:noProof/>
          <w:spacing w:val="80"/>
        </w:rPr>
        <w:t xml:space="preserve">e </w:t>
      </w:r>
      <w:r w:rsidRPr="009A20CF">
        <w:rPr>
          <w:rFonts w:cs="Calibri"/>
          <w:noProof/>
        </w:rPr>
        <w:t>oraz prowadzon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wielokierunkow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(Tabel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2.): </w:t>
      </w:r>
    </w:p>
    <w:p w:rsidR="001B25D0" w:rsidRPr="009A20CF" w:rsidRDefault="001B25D0" w:rsidP="009A1AA4">
      <w:pPr>
        <w:spacing w:after="0" w:line="240" w:lineRule="auto"/>
        <w:jc w:val="both"/>
        <w:rPr>
          <w:rFonts w:eastAsia="MS Gothic" w:cs="Calibri"/>
          <w:noProof/>
        </w:rPr>
      </w:pPr>
      <w:r w:rsidRPr="009A20CF">
        <w:rPr>
          <w:rFonts w:cs="Calibri"/>
          <w:noProof/>
        </w:rPr>
        <w:t>Terapi</w:t>
      </w:r>
      <w:r w:rsidRPr="009A20CF">
        <w:rPr>
          <w:rFonts w:cs="Calibri"/>
          <w:noProof/>
          <w:spacing w:val="80"/>
        </w:rPr>
        <w:t>a</w:t>
      </w:r>
      <w:r w:rsidR="005528FF">
        <w:rPr>
          <w:rFonts w:cs="Calibri"/>
          <w:noProof/>
        </w:rPr>
        <w:t xml:space="preserve">polega na </w:t>
      </w:r>
      <w:r w:rsidRPr="009A20CF">
        <w:rPr>
          <w:rFonts w:cs="Calibri"/>
          <w:noProof/>
        </w:rPr>
        <w:t>uzupełnieni</w:t>
      </w:r>
      <w:r w:rsidR="005528FF">
        <w:rPr>
          <w:rFonts w:cs="Calibri"/>
          <w:noProof/>
          <w:spacing w:val="80"/>
        </w:rPr>
        <w:t xml:space="preserve">u </w:t>
      </w:r>
      <w:r w:rsidRPr="009A20CF">
        <w:rPr>
          <w:rFonts w:cs="Calibri"/>
          <w:noProof/>
        </w:rPr>
        <w:t xml:space="preserve">niedoborów płynów 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elektrolitów, poprzez dożyln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podani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1 l izotonicz-neg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 xml:space="preserve">roztworu NaCl (0,9% roztwór chlorku sodu) w przeciągu pierwszej godziny leczenia. </w:t>
      </w:r>
    </w:p>
    <w:p w:rsidR="001B25D0" w:rsidRPr="009A20CF" w:rsidRDefault="001B25D0" w:rsidP="009A1AA4">
      <w:pPr>
        <w:spacing w:after="0" w:line="240" w:lineRule="auto"/>
        <w:jc w:val="both"/>
        <w:rPr>
          <w:rFonts w:eastAsia="MS Gothic" w:cs="Calibri"/>
          <w:noProof/>
        </w:rPr>
      </w:pPr>
      <w:r w:rsidRPr="009A20CF">
        <w:rPr>
          <w:rFonts w:cs="Calibri"/>
          <w:noProof/>
        </w:rPr>
        <w:t>Należy po</w:t>
      </w:r>
      <w:r w:rsidR="005528FF">
        <w:rPr>
          <w:rFonts w:cs="Calibri"/>
          <w:noProof/>
        </w:rPr>
        <w:t>dać tlen w maksymalnym</w:t>
      </w:r>
      <w:r w:rsidRPr="009A20CF">
        <w:rPr>
          <w:rFonts w:cs="Calibri"/>
          <w:noProof/>
        </w:rPr>
        <w:t xml:space="preserve"> stę</w:t>
      </w:r>
      <w:r w:rsidR="005528FF">
        <w:rPr>
          <w:rFonts w:cs="Calibri"/>
          <w:noProof/>
        </w:rPr>
        <w:t>że</w:t>
      </w:r>
      <w:r w:rsidRPr="009A20CF">
        <w:rPr>
          <w:rFonts w:cs="Calibri"/>
          <w:noProof/>
        </w:rPr>
        <w:t xml:space="preserve">niu oraz przepływie. </w:t>
      </w:r>
    </w:p>
    <w:p w:rsidR="001B25D0" w:rsidRPr="009A20CF" w:rsidRDefault="005528FF" w:rsidP="009A1AA4">
      <w:pPr>
        <w:spacing w:after="0" w:line="240" w:lineRule="auto"/>
        <w:jc w:val="both"/>
        <w:rPr>
          <w:rFonts w:eastAsia="MS Gothic" w:cs="Calibri"/>
          <w:noProof/>
        </w:rPr>
      </w:pPr>
      <w:r>
        <w:rPr>
          <w:rFonts w:cs="Calibri"/>
          <w:noProof/>
        </w:rPr>
        <w:t>Należy ochłodzić</w:t>
      </w:r>
      <w:r w:rsidR="001B25D0" w:rsidRPr="009A20CF">
        <w:rPr>
          <w:rFonts w:cs="Calibri"/>
          <w:noProof/>
        </w:rPr>
        <w:t xml:space="preserve"> choreg</w:t>
      </w:r>
      <w:r w:rsidR="001B25D0" w:rsidRPr="009A20CF">
        <w:rPr>
          <w:rFonts w:cs="Calibri"/>
          <w:noProof/>
          <w:spacing w:val="80"/>
        </w:rPr>
        <w:t>o</w:t>
      </w:r>
      <w:r w:rsidR="001B25D0" w:rsidRPr="009A20CF">
        <w:rPr>
          <w:rFonts w:cs="Calibri"/>
          <w:noProof/>
        </w:rPr>
        <w:t>fizyczni</w:t>
      </w:r>
      <w:r w:rsidR="001B25D0" w:rsidRPr="009A20CF">
        <w:rPr>
          <w:rFonts w:cs="Calibri"/>
          <w:noProof/>
          <w:spacing w:val="80"/>
        </w:rPr>
        <w:t>e</w:t>
      </w:r>
      <w:r w:rsidR="001B25D0" w:rsidRPr="009A20CF">
        <w:rPr>
          <w:rFonts w:cs="Calibri"/>
          <w:noProof/>
        </w:rPr>
        <w:t>(zimn</w:t>
      </w:r>
      <w:r w:rsidR="001B25D0" w:rsidRPr="009A20CF">
        <w:rPr>
          <w:rFonts w:cs="Calibri"/>
          <w:noProof/>
          <w:spacing w:val="80"/>
        </w:rPr>
        <w:t>e</w:t>
      </w:r>
      <w:r w:rsidR="001B25D0" w:rsidRPr="009A20CF">
        <w:rPr>
          <w:rFonts w:cs="Calibri"/>
          <w:noProof/>
        </w:rPr>
        <w:t>okłady) oraz farmakologicznie, należy jednak unikać stosowani</w:t>
      </w:r>
      <w:r>
        <w:rPr>
          <w:rFonts w:cs="Calibri"/>
          <w:noProof/>
          <w:spacing w:val="80"/>
        </w:rPr>
        <w:t xml:space="preserve"> </w:t>
      </w:r>
      <w:r w:rsidR="001B25D0" w:rsidRPr="009A20CF">
        <w:rPr>
          <w:rFonts w:cs="Calibri"/>
          <w:noProof/>
        </w:rPr>
        <w:t xml:space="preserve"> aspiryny</w:t>
      </w:r>
      <w:r>
        <w:rPr>
          <w:rFonts w:cs="Calibri"/>
          <w:noProof/>
        </w:rPr>
        <w:t xml:space="preserve"> w walce z podwyższoną temperaturą ciała</w:t>
      </w:r>
      <w:r w:rsidR="001B25D0" w:rsidRPr="009A20CF">
        <w:rPr>
          <w:rFonts w:cs="Calibri"/>
          <w:noProof/>
        </w:rPr>
        <w:t>, gdyż wypier</w:t>
      </w:r>
      <w:r w:rsidR="001B25D0" w:rsidRPr="009A20CF">
        <w:rPr>
          <w:rFonts w:cs="Calibri"/>
          <w:noProof/>
          <w:spacing w:val="80"/>
        </w:rPr>
        <w:t>a</w:t>
      </w:r>
      <w:r w:rsidR="001B25D0" w:rsidRPr="009A20CF">
        <w:rPr>
          <w:rFonts w:cs="Calibri"/>
          <w:noProof/>
        </w:rPr>
        <w:t>on</w:t>
      </w:r>
      <w:r w:rsidR="001B25D0" w:rsidRPr="009A20CF">
        <w:rPr>
          <w:rFonts w:cs="Calibri"/>
          <w:noProof/>
          <w:spacing w:val="80"/>
        </w:rPr>
        <w:t>a</w:t>
      </w:r>
      <w:r w:rsidR="001B25D0" w:rsidRPr="009A20CF">
        <w:rPr>
          <w:rFonts w:cs="Calibri"/>
          <w:noProof/>
        </w:rPr>
        <w:t>tyroksynę (T4) z globuliny wiążące</w:t>
      </w:r>
      <w:r>
        <w:rPr>
          <w:rFonts w:cs="Calibri"/>
          <w:noProof/>
        </w:rPr>
        <w:t>j hormony tarczycy (TBG), prowa</w:t>
      </w:r>
      <w:r w:rsidR="001B25D0" w:rsidRPr="009A20CF">
        <w:rPr>
          <w:rFonts w:cs="Calibri"/>
          <w:noProof/>
        </w:rPr>
        <w:t>dząc d</w:t>
      </w:r>
      <w:r w:rsidR="001B25D0" w:rsidRPr="009A20CF">
        <w:rPr>
          <w:rFonts w:cs="Calibri"/>
          <w:noProof/>
          <w:spacing w:val="80"/>
        </w:rPr>
        <w:t>o</w:t>
      </w:r>
      <w:r w:rsidR="001B25D0" w:rsidRPr="009A20CF">
        <w:rPr>
          <w:rFonts w:cs="Calibri"/>
          <w:noProof/>
        </w:rPr>
        <w:t>wzrostu stężeni</w:t>
      </w:r>
      <w:r w:rsidR="001B25D0" w:rsidRPr="009A20CF">
        <w:rPr>
          <w:rFonts w:cs="Calibri"/>
          <w:noProof/>
          <w:spacing w:val="80"/>
        </w:rPr>
        <w:t>a</w:t>
      </w:r>
      <w:r w:rsidR="001B25D0" w:rsidRPr="009A20CF">
        <w:rPr>
          <w:rFonts w:cs="Calibri"/>
          <w:noProof/>
        </w:rPr>
        <w:t>wolnej</w:t>
      </w:r>
      <w:r>
        <w:rPr>
          <w:rFonts w:cs="Calibri"/>
          <w:noProof/>
        </w:rPr>
        <w:t xml:space="preserve"> </w:t>
      </w:r>
      <w:r w:rsidR="001B25D0" w:rsidRPr="009A20CF">
        <w:rPr>
          <w:rFonts w:cs="Calibri"/>
          <w:noProof/>
        </w:rPr>
        <w:t xml:space="preserve">tyroksyny (FT4). </w:t>
      </w:r>
    </w:p>
    <w:p w:rsidR="001B25D0" w:rsidRPr="009A20CF" w:rsidRDefault="001B25D0" w:rsidP="009A1AA4">
      <w:pPr>
        <w:spacing w:after="0" w:line="240" w:lineRule="auto"/>
        <w:jc w:val="both"/>
        <w:rPr>
          <w:rFonts w:eastAsia="MS Gothic" w:cs="Calibri"/>
          <w:noProof/>
        </w:rPr>
      </w:pPr>
      <w:r w:rsidRPr="009A20CF">
        <w:rPr>
          <w:rFonts w:cs="Calibri"/>
          <w:noProof/>
        </w:rPr>
        <w:t>Leczeni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 pierwszej kolejnośc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powinn</w:t>
      </w:r>
      <w:r w:rsidRPr="009A20CF">
        <w:rPr>
          <w:rFonts w:cs="Calibri"/>
          <w:noProof/>
          <w:spacing w:val="80"/>
        </w:rPr>
        <w:t xml:space="preserve">o </w:t>
      </w:r>
      <w:r w:rsidRPr="009A20CF">
        <w:rPr>
          <w:rFonts w:cs="Calibri"/>
          <w:noProof/>
        </w:rPr>
        <w:t>opierać się 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p</w:t>
      </w:r>
      <w:r w:rsidR="005528FF">
        <w:rPr>
          <w:rFonts w:cs="Calibri"/>
          <w:noProof/>
        </w:rPr>
        <w:t>odaniu leków tyreostatycznych</w:t>
      </w:r>
      <w:r w:rsidRPr="009A20CF">
        <w:rPr>
          <w:rFonts w:cs="Calibri"/>
          <w:noProof/>
        </w:rPr>
        <w:t>, aby zahamować możliwość produkcj</w:t>
      </w:r>
      <w:r w:rsidRPr="009A20CF">
        <w:rPr>
          <w:rFonts w:cs="Calibri"/>
          <w:noProof/>
          <w:spacing w:val="80"/>
        </w:rPr>
        <w:t>ii</w:t>
      </w:r>
      <w:r w:rsidRPr="009A20CF">
        <w:rPr>
          <w:rFonts w:cs="Calibri"/>
          <w:noProof/>
        </w:rPr>
        <w:t>wydzielani</w:t>
      </w:r>
      <w:r w:rsidRPr="009A20CF">
        <w:rPr>
          <w:rFonts w:cs="Calibri"/>
          <w:noProof/>
          <w:spacing w:val="80"/>
        </w:rPr>
        <w:t xml:space="preserve">a </w:t>
      </w:r>
      <w:r w:rsidR="005528FF">
        <w:rPr>
          <w:rFonts w:cs="Calibri"/>
          <w:noProof/>
        </w:rPr>
        <w:t>hormonów tarczycy. W</w:t>
      </w:r>
      <w:r w:rsidRPr="009A20CF">
        <w:rPr>
          <w:rFonts w:cs="Calibri"/>
          <w:noProof/>
        </w:rPr>
        <w:t xml:space="preserve"> celu</w:t>
      </w:r>
      <w:r w:rsidR="005528FF">
        <w:rPr>
          <w:rFonts w:cs="Calibri"/>
          <w:noProof/>
        </w:rPr>
        <w:t xml:space="preserve"> tym</w:t>
      </w:r>
      <w:r w:rsidRPr="009A20CF">
        <w:rPr>
          <w:rFonts w:cs="Calibri"/>
          <w:noProof/>
        </w:rPr>
        <w:t xml:space="preserve"> stosuj</w:t>
      </w:r>
      <w:r w:rsidRPr="009A20CF">
        <w:rPr>
          <w:rFonts w:cs="Calibri"/>
          <w:noProof/>
          <w:spacing w:val="80"/>
        </w:rPr>
        <w:t>e</w:t>
      </w:r>
      <w:r w:rsidR="005528FF">
        <w:rPr>
          <w:rFonts w:cs="Calibri"/>
          <w:noProof/>
        </w:rPr>
        <w:t>się meti</w:t>
      </w:r>
      <w:r w:rsidRPr="009A20CF">
        <w:rPr>
          <w:rFonts w:cs="Calibri"/>
          <w:noProof/>
        </w:rPr>
        <w:t>mazol, 20 mg c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8 godzin doustnie, dożylni</w:t>
      </w:r>
      <w:r w:rsidRPr="009A20CF">
        <w:rPr>
          <w:rFonts w:cs="Calibri"/>
          <w:noProof/>
          <w:spacing w:val="80"/>
        </w:rPr>
        <w:t>e</w:t>
      </w:r>
      <w:r w:rsidR="005528FF">
        <w:rPr>
          <w:rFonts w:cs="Calibri"/>
          <w:noProof/>
        </w:rPr>
        <w:t xml:space="preserve">lub per rectum </w:t>
      </w:r>
      <w:r w:rsidRPr="009A20CF">
        <w:rPr>
          <w:rFonts w:cs="Calibri"/>
          <w:noProof/>
        </w:rPr>
        <w:t>lub propylotiouracyl, 150 mg c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6 go-dzin doustnie, dożylni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 xml:space="preserve">lub doodbytniczo.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Zahamowani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wydzielani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hormonów gruczołu tar-czoweg</w:t>
      </w:r>
      <w:r w:rsidRPr="009A20CF">
        <w:rPr>
          <w:rFonts w:cs="Calibri"/>
          <w:noProof/>
          <w:spacing w:val="80"/>
        </w:rPr>
        <w:t>o</w:t>
      </w:r>
      <w:r w:rsidR="005528FF">
        <w:rPr>
          <w:rFonts w:cs="Calibri"/>
          <w:noProof/>
          <w:spacing w:val="80"/>
        </w:rPr>
        <w:t xml:space="preserve">można </w:t>
      </w:r>
      <w:r w:rsidR="005528FF">
        <w:rPr>
          <w:rFonts w:cs="Calibri"/>
          <w:noProof/>
        </w:rPr>
        <w:t xml:space="preserve">osiągnąć </w:t>
      </w:r>
      <w:r w:rsidRPr="009A20CF">
        <w:rPr>
          <w:rFonts w:cs="Calibri"/>
          <w:noProof/>
        </w:rPr>
        <w:t>również poprzez zastosowani</w:t>
      </w:r>
      <w:r w:rsidRPr="009A20CF">
        <w:rPr>
          <w:rFonts w:cs="Calibri"/>
          <w:noProof/>
          <w:spacing w:val="80"/>
        </w:rPr>
        <w:t xml:space="preserve">e </w:t>
      </w:r>
      <w:r w:rsidRPr="009A20CF">
        <w:rPr>
          <w:rFonts w:cs="Calibri"/>
          <w:noProof/>
        </w:rPr>
        <w:t>doustni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lub dożylni</w:t>
      </w:r>
      <w:r w:rsidRPr="009A20CF">
        <w:rPr>
          <w:rFonts w:cs="Calibri"/>
          <w:noProof/>
          <w:spacing w:val="80"/>
        </w:rPr>
        <w:t>e</w:t>
      </w:r>
      <w:r w:rsidR="005528FF">
        <w:rPr>
          <w:rFonts w:cs="Calibri"/>
          <w:noProof/>
        </w:rPr>
        <w:t>preparatów jodu nieorganicz</w:t>
      </w:r>
      <w:r w:rsidRPr="009A20CF">
        <w:rPr>
          <w:rFonts w:cs="Calibri"/>
          <w:noProof/>
        </w:rPr>
        <w:t>neg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lub jodu organicznego, z których uwalni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się jod elementarny. Zalec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się podani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1 g n</w:t>
      </w:r>
      <w:r w:rsidRPr="009A20CF">
        <w:rPr>
          <w:rFonts w:cs="Calibri"/>
          <w:noProof/>
          <w:spacing w:val="80"/>
        </w:rPr>
        <w:t>a</w:t>
      </w:r>
      <w:r w:rsidR="005528FF">
        <w:rPr>
          <w:rFonts w:cs="Calibri"/>
          <w:noProof/>
        </w:rPr>
        <w:t xml:space="preserve">dobę jodu </w:t>
      </w:r>
      <w:r w:rsidRPr="009A20CF">
        <w:rPr>
          <w:rFonts w:cs="Calibri"/>
          <w:noProof/>
        </w:rPr>
        <w:t>doustni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 postac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płynu Lugol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(1 kropl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zawier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8</w:t>
      </w:r>
      <w:r w:rsidR="005528FF">
        <w:rPr>
          <w:rFonts w:cs="Calibri"/>
          <w:noProof/>
        </w:rPr>
        <w:t xml:space="preserve"> mg jodu) w dawkach frakcjonowa</w:t>
      </w:r>
      <w:r w:rsidRPr="009A20CF">
        <w:rPr>
          <w:rFonts w:cs="Calibri"/>
          <w:noProof/>
        </w:rPr>
        <w:t>nych c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6 godzin. Preparaty jodu organiczneg</w:t>
      </w:r>
      <w:r w:rsidRPr="009A20CF">
        <w:rPr>
          <w:rFonts w:cs="Calibri"/>
          <w:noProof/>
          <w:spacing w:val="80"/>
        </w:rPr>
        <w:t xml:space="preserve">o </w:t>
      </w:r>
      <w:r w:rsidR="007F6522">
        <w:rPr>
          <w:rFonts w:cs="Calibri"/>
          <w:noProof/>
        </w:rPr>
        <w:t xml:space="preserve">natomiast aplikowane </w:t>
      </w:r>
      <w:r w:rsidRPr="009A20CF">
        <w:rPr>
          <w:rFonts w:cs="Calibri"/>
          <w:noProof/>
        </w:rPr>
        <w:t>są dożylni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 postac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kontra</w:t>
      </w:r>
      <w:r w:rsidR="007F6522">
        <w:rPr>
          <w:rFonts w:cs="Calibri"/>
          <w:noProof/>
        </w:rPr>
        <w:t>s</w:t>
      </w:r>
      <w:r w:rsidRPr="009A20CF">
        <w:rPr>
          <w:rFonts w:cs="Calibri"/>
          <w:noProof/>
        </w:rPr>
        <w:t>towych środków radiologicznych (preparat Omnipa-qu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w 1 ml roztworu zawier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300 mg jodu) w takiej ilości, aby </w:t>
      </w:r>
      <w:r w:rsidR="007F6522">
        <w:rPr>
          <w:rFonts w:cs="Calibri"/>
          <w:noProof/>
        </w:rPr>
        <w:t>dostarczyć 1 g jodu</w:t>
      </w:r>
      <w:r w:rsidRPr="009A20CF">
        <w:rPr>
          <w:rFonts w:cs="Calibri"/>
          <w:noProof/>
          <w:spacing w:val="80"/>
        </w:rPr>
        <w:t xml:space="preserve"> 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dobę. Preparatów zawierających jod 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stosuj</w:t>
      </w:r>
      <w:r w:rsidRPr="009A20CF">
        <w:rPr>
          <w:rFonts w:cs="Calibri"/>
          <w:noProof/>
          <w:spacing w:val="80"/>
        </w:rPr>
        <w:t xml:space="preserve">e </w:t>
      </w:r>
      <w:r w:rsidRPr="009A20CF">
        <w:rPr>
          <w:rFonts w:cs="Calibri"/>
          <w:noProof/>
        </w:rPr>
        <w:t>się w sytuacji, gdy przełom tarc</w:t>
      </w:r>
      <w:r w:rsidR="007F6522">
        <w:rPr>
          <w:rFonts w:cs="Calibri"/>
          <w:noProof/>
        </w:rPr>
        <w:t xml:space="preserve">zycowy wywołany jest terapią </w:t>
      </w:r>
      <w:r w:rsidRPr="009A20CF">
        <w:rPr>
          <w:rFonts w:cs="Calibri"/>
          <w:noProof/>
        </w:rPr>
        <w:t xml:space="preserve"> jodem lub w przypadkach uczuleni</w:t>
      </w:r>
      <w:r w:rsidRPr="009A20CF">
        <w:rPr>
          <w:rFonts w:cs="Calibri"/>
          <w:noProof/>
          <w:spacing w:val="80"/>
        </w:rPr>
        <w:t xml:space="preserve">a 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 xml:space="preserve">jod. </w:t>
      </w:r>
    </w:p>
    <w:p w:rsidR="001B25D0" w:rsidRPr="009A20CF" w:rsidRDefault="001B25D0" w:rsidP="009A20CF">
      <w:pPr>
        <w:spacing w:after="0" w:line="240" w:lineRule="auto"/>
        <w:jc w:val="both"/>
        <w:rPr>
          <w:rFonts w:eastAsia="MS Gothic" w:cs="Calibri"/>
          <w:noProof/>
        </w:rPr>
      </w:pPr>
      <w:r w:rsidRPr="009A20CF">
        <w:rPr>
          <w:rFonts w:cs="Calibri"/>
          <w:noProof/>
        </w:rPr>
        <w:t>W kolejnym etapi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postępowani</w:t>
      </w:r>
      <w:r w:rsidRPr="009A20CF">
        <w:rPr>
          <w:rFonts w:cs="Calibri"/>
          <w:noProof/>
          <w:spacing w:val="80"/>
        </w:rPr>
        <w:t>a</w:t>
      </w:r>
      <w:r w:rsidR="007F6522">
        <w:rPr>
          <w:rFonts w:cs="Calibri"/>
          <w:noProof/>
        </w:rPr>
        <w:t>ratowniczego</w:t>
      </w:r>
      <w:r w:rsidRPr="009A20CF">
        <w:rPr>
          <w:rFonts w:cs="Calibri"/>
          <w:noProof/>
          <w:spacing w:val="80"/>
        </w:rPr>
        <w:t xml:space="preserve"> </w:t>
      </w:r>
      <w:r w:rsidRPr="009A20CF">
        <w:rPr>
          <w:rFonts w:cs="Calibri"/>
          <w:noProof/>
        </w:rPr>
        <w:t>należy zahamować pobudzeni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układu adr</w:t>
      </w:r>
      <w:r w:rsidR="007F6522">
        <w:rPr>
          <w:rFonts w:cs="Calibri"/>
          <w:noProof/>
        </w:rPr>
        <w:t xml:space="preserve">energicz-nego. W tym celu podaje </w:t>
      </w:r>
      <w:r w:rsidRPr="009A20CF">
        <w:rPr>
          <w:rFonts w:cs="Calibri"/>
          <w:noProof/>
        </w:rPr>
        <w:t>się propranolol, 40-80 mg doustni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c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 xml:space="preserve">6 godzin. </w:t>
      </w:r>
    </w:p>
    <w:p w:rsidR="001B25D0" w:rsidRPr="009A20CF" w:rsidRDefault="007F6522" w:rsidP="009A20CF">
      <w:pPr>
        <w:spacing w:after="0" w:line="240" w:lineRule="auto"/>
        <w:jc w:val="both"/>
        <w:rPr>
          <w:rFonts w:eastAsia="MS Gothic" w:cs="Calibri"/>
          <w:noProof/>
        </w:rPr>
      </w:pPr>
      <w:r>
        <w:rPr>
          <w:rFonts w:cs="Calibri"/>
          <w:noProof/>
        </w:rPr>
        <w:t>Cenny</w:t>
      </w:r>
      <w:r w:rsidR="001B25D0" w:rsidRPr="009A20CF">
        <w:rPr>
          <w:rFonts w:cs="Calibri"/>
          <w:noProof/>
        </w:rPr>
        <w:t xml:space="preserve"> wpływ n</w:t>
      </w:r>
      <w:r w:rsidR="001B25D0" w:rsidRPr="009A20CF">
        <w:rPr>
          <w:rFonts w:cs="Calibri"/>
          <w:noProof/>
          <w:spacing w:val="80"/>
        </w:rPr>
        <w:t>a</w:t>
      </w:r>
      <w:r w:rsidR="001B25D0" w:rsidRPr="009A20CF">
        <w:rPr>
          <w:rFonts w:cs="Calibri"/>
          <w:noProof/>
        </w:rPr>
        <w:t>terapię przełomu tarczycoweg</w:t>
      </w:r>
      <w:r w:rsidR="001B25D0" w:rsidRPr="009A20CF">
        <w:rPr>
          <w:rFonts w:cs="Calibri"/>
          <w:noProof/>
          <w:spacing w:val="80"/>
        </w:rPr>
        <w:t xml:space="preserve">o </w:t>
      </w:r>
      <w:r w:rsidR="001B25D0" w:rsidRPr="009A20CF">
        <w:rPr>
          <w:rFonts w:cs="Calibri"/>
          <w:noProof/>
        </w:rPr>
        <w:t>m</w:t>
      </w:r>
      <w:r w:rsidR="001B25D0" w:rsidRPr="009A20CF">
        <w:rPr>
          <w:rFonts w:cs="Calibri"/>
          <w:noProof/>
          <w:spacing w:val="80"/>
        </w:rPr>
        <w:t>a</w:t>
      </w:r>
      <w:r w:rsidR="001B25D0" w:rsidRPr="009A20CF">
        <w:rPr>
          <w:rFonts w:cs="Calibri"/>
          <w:noProof/>
        </w:rPr>
        <w:t>podawani</w:t>
      </w:r>
      <w:r w:rsidR="001B25D0" w:rsidRPr="009A20CF">
        <w:rPr>
          <w:rFonts w:cs="Calibri"/>
          <w:noProof/>
          <w:spacing w:val="80"/>
        </w:rPr>
        <w:t>e</w:t>
      </w:r>
      <w:r w:rsidR="001B25D0" w:rsidRPr="009A20CF">
        <w:rPr>
          <w:rFonts w:cs="Calibri"/>
          <w:noProof/>
        </w:rPr>
        <w:t>hormonów kory nadnerczy, dlateg</w:t>
      </w:r>
      <w:r w:rsidR="001B25D0" w:rsidRPr="009A20CF">
        <w:rPr>
          <w:rFonts w:cs="Calibri"/>
          <w:noProof/>
          <w:spacing w:val="80"/>
        </w:rPr>
        <w:t xml:space="preserve">o </w:t>
      </w:r>
      <w:r>
        <w:rPr>
          <w:rFonts w:cs="Calibri"/>
          <w:noProof/>
        </w:rPr>
        <w:t xml:space="preserve">też zazwyczaj </w:t>
      </w:r>
      <w:r w:rsidR="001B25D0" w:rsidRPr="009A20CF">
        <w:rPr>
          <w:rFonts w:cs="Calibri"/>
          <w:noProof/>
        </w:rPr>
        <w:t>podaj</w:t>
      </w:r>
      <w:r w:rsidR="001B25D0" w:rsidRPr="009A20CF">
        <w:rPr>
          <w:rFonts w:cs="Calibri"/>
          <w:noProof/>
          <w:spacing w:val="80"/>
        </w:rPr>
        <w:t>e</w:t>
      </w:r>
      <w:r w:rsidR="001B25D0" w:rsidRPr="009A20CF">
        <w:rPr>
          <w:rFonts w:cs="Calibri"/>
          <w:noProof/>
        </w:rPr>
        <w:t>się deksametazon, 2 mg c</w:t>
      </w:r>
      <w:r w:rsidR="001B25D0" w:rsidRPr="009A20CF">
        <w:rPr>
          <w:rFonts w:cs="Calibri"/>
          <w:noProof/>
          <w:spacing w:val="80"/>
        </w:rPr>
        <w:t>o</w:t>
      </w:r>
      <w:r w:rsidR="001B25D0" w:rsidRPr="009A20CF">
        <w:rPr>
          <w:rFonts w:cs="Calibri"/>
          <w:noProof/>
        </w:rPr>
        <w:t xml:space="preserve">6 go-dzin doustnie. </w:t>
      </w:r>
    </w:p>
    <w:p w:rsidR="001B25D0" w:rsidRDefault="001B25D0" w:rsidP="009A20CF">
      <w:pPr>
        <w:spacing w:after="0" w:line="240" w:lineRule="auto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Bardz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>ważn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jest leczeni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przyczynow</w:t>
      </w:r>
      <w:r w:rsidR="007F6522">
        <w:rPr>
          <w:rFonts w:cs="Calibri"/>
          <w:noProof/>
          <w:spacing w:val="80"/>
        </w:rPr>
        <w:t xml:space="preserve">e,leczenie </w:t>
      </w:r>
      <w:r w:rsidRPr="009A20CF">
        <w:rPr>
          <w:rFonts w:cs="Calibri"/>
          <w:noProof/>
        </w:rPr>
        <w:t>czynnik</w:t>
      </w:r>
      <w:r w:rsidRPr="009A20CF">
        <w:rPr>
          <w:rFonts w:cs="Calibri"/>
          <w:noProof/>
          <w:spacing w:val="80"/>
        </w:rPr>
        <w:t xml:space="preserve">a </w:t>
      </w:r>
      <w:r w:rsidRPr="009A20CF">
        <w:rPr>
          <w:rFonts w:cs="Calibri"/>
          <w:noProof/>
        </w:rPr>
        <w:t>wyzwalająceg</w:t>
      </w:r>
      <w:r w:rsidRPr="009A20CF">
        <w:rPr>
          <w:rFonts w:cs="Calibri"/>
          <w:noProof/>
          <w:spacing w:val="80"/>
        </w:rPr>
        <w:t>o</w:t>
      </w:r>
      <w:r w:rsidRPr="009A20CF">
        <w:rPr>
          <w:rFonts w:cs="Calibri"/>
          <w:noProof/>
        </w:rPr>
        <w:t xml:space="preserve">przełom [11, 22]. </w:t>
      </w:r>
    </w:p>
    <w:p w:rsidR="008737F4" w:rsidRPr="009A20CF" w:rsidRDefault="008737F4" w:rsidP="009A20CF">
      <w:pPr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t xml:space="preserve">Działanie ratownika w przypadku przełomu tarczycowego jest utrudnione ponieważ, Ustawa o Państwowym Ratownictwie Medycznym z dnia </w:t>
      </w:r>
      <w:r w:rsidR="00CE035E">
        <w:rPr>
          <w:rFonts w:cs="Calibri"/>
          <w:noProof/>
        </w:rPr>
        <w:t xml:space="preserve">8 września 2006 ściśle określa leki, jakie może stosować </w:t>
      </w:r>
      <w:r w:rsidR="00CE035E">
        <w:rPr>
          <w:rFonts w:cs="Calibri"/>
          <w:noProof/>
        </w:rPr>
        <w:lastRenderedPageBreak/>
        <w:t>samodzielnie ratownik medyczny. W przypadku przełomu jest to płynoterapia, tlenoterapia, a także zastosowanie leków przeciwgorączkowych np. Paracetamol w dawce do 1g w pierwszej podaniu. Dlatego tak ważne jest, aby nie opóźniać transportu chorego do najbliższego szpitalnego oddziału ratunkowego. Można również rozważyć wezwanie karetki specjalistycznej z lekarzem w zespole, który może podać na miejscu odpowiednie leki.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</w:rPr>
      </w:pPr>
      <w:r w:rsidRPr="009A20CF">
        <w:rPr>
          <w:rFonts w:cs="Calibri"/>
          <w:noProof/>
        </w:rPr>
        <w:t>Przełom tarczycowy wymag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leczeni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n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oddzial</w:t>
      </w:r>
      <w:r w:rsidRPr="009A20CF">
        <w:rPr>
          <w:rFonts w:cs="Calibri"/>
          <w:noProof/>
          <w:spacing w:val="80"/>
        </w:rPr>
        <w:t xml:space="preserve">e </w:t>
      </w:r>
      <w:r w:rsidR="007F6522">
        <w:rPr>
          <w:rFonts w:cs="Calibri"/>
          <w:noProof/>
        </w:rPr>
        <w:t xml:space="preserve">intensywnej terapii </w:t>
      </w:r>
      <w:r w:rsidRPr="009A20CF">
        <w:rPr>
          <w:rFonts w:cs="Calibri"/>
          <w:noProof/>
        </w:rPr>
        <w:t>medycznej. Jeżel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powyższ</w:t>
      </w:r>
      <w:r w:rsidRPr="009A20CF">
        <w:rPr>
          <w:rFonts w:cs="Calibri"/>
          <w:noProof/>
          <w:spacing w:val="80"/>
        </w:rPr>
        <w:t>e</w:t>
      </w:r>
      <w:r w:rsidRPr="009A20CF">
        <w:rPr>
          <w:rFonts w:cs="Calibri"/>
          <w:noProof/>
        </w:rPr>
        <w:t>meto-</w:t>
      </w:r>
      <w:r w:rsidRPr="009A20CF">
        <w:rPr>
          <w:rFonts w:cs="Calibri"/>
          <w:noProof/>
        </w:rPr>
        <w:lastRenderedPageBreak/>
        <w:t>dy leczeni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zawodzą lub są nieskuteczne, konieczn</w:t>
      </w:r>
      <w:r w:rsidR="007F6522">
        <w:rPr>
          <w:rFonts w:cs="Calibri"/>
          <w:noProof/>
          <w:spacing w:val="80"/>
        </w:rPr>
        <w:t>e</w:t>
      </w:r>
      <w:r w:rsidR="007F6522">
        <w:rPr>
          <w:rFonts w:cs="Calibri"/>
          <w:noProof/>
        </w:rPr>
        <w:t>będzie</w:t>
      </w:r>
      <w:r w:rsidRPr="009A20CF">
        <w:rPr>
          <w:rFonts w:cs="Calibri"/>
          <w:noProof/>
        </w:rPr>
        <w:t xml:space="preserve"> zastosowani</w:t>
      </w:r>
      <w:r w:rsidRPr="009A20CF">
        <w:rPr>
          <w:rFonts w:cs="Calibri"/>
          <w:noProof/>
          <w:spacing w:val="80"/>
        </w:rPr>
        <w:t>e</w:t>
      </w:r>
      <w:r w:rsidR="007F6522">
        <w:rPr>
          <w:rFonts w:cs="Calibri"/>
          <w:noProof/>
        </w:rPr>
        <w:t>plazmaferezy lub dializy ce</w:t>
      </w:r>
      <w:r w:rsidRPr="009A20CF">
        <w:rPr>
          <w:rFonts w:cs="Calibri"/>
          <w:noProof/>
        </w:rPr>
        <w:t>lem usunięci</w:t>
      </w:r>
      <w:r w:rsidRPr="009A20CF">
        <w:rPr>
          <w:rFonts w:cs="Calibri"/>
          <w:noProof/>
          <w:spacing w:val="80"/>
        </w:rPr>
        <w:t>a</w:t>
      </w:r>
      <w:r w:rsidR="007F6522">
        <w:rPr>
          <w:rFonts w:cs="Calibri"/>
          <w:noProof/>
        </w:rPr>
        <w:t>nadmiaru hormonów z organizmu</w:t>
      </w:r>
      <w:r w:rsidRPr="009A20CF">
        <w:rPr>
          <w:rFonts w:cs="Calibri"/>
          <w:noProof/>
        </w:rPr>
        <w:t xml:space="preserve">. </w:t>
      </w:r>
      <w:r w:rsidR="007F6522">
        <w:rPr>
          <w:rFonts w:cs="Calibri"/>
          <w:noProof/>
        </w:rPr>
        <w:t>Nie</w:t>
      </w:r>
      <w:r w:rsidRPr="009A20CF">
        <w:rPr>
          <w:rFonts w:cs="Calibri"/>
          <w:noProof/>
        </w:rPr>
        <w:t>leczony przełom tarczycowy prowadz</w:t>
      </w:r>
      <w:r w:rsidRPr="009A20CF">
        <w:rPr>
          <w:rFonts w:cs="Calibri"/>
          <w:noProof/>
          <w:spacing w:val="80"/>
        </w:rPr>
        <w:t>i</w:t>
      </w:r>
      <w:r w:rsidRPr="009A20CF">
        <w:rPr>
          <w:rFonts w:cs="Calibri"/>
          <w:noProof/>
        </w:rPr>
        <w:t>d</w:t>
      </w:r>
      <w:r w:rsidRPr="009A20CF">
        <w:rPr>
          <w:rFonts w:cs="Calibri"/>
          <w:noProof/>
          <w:spacing w:val="80"/>
        </w:rPr>
        <w:t>o</w:t>
      </w:r>
      <w:r w:rsidR="007F6522">
        <w:rPr>
          <w:rFonts w:cs="Calibri"/>
          <w:noProof/>
        </w:rPr>
        <w:t>śmierci</w:t>
      </w:r>
      <w:r w:rsidRPr="009A20CF">
        <w:rPr>
          <w:rFonts w:cs="Calibri"/>
          <w:noProof/>
        </w:rPr>
        <w:t xml:space="preserve">, </w:t>
      </w:r>
      <w:r w:rsidRPr="009A20CF">
        <w:rPr>
          <w:rFonts w:cs="Calibri"/>
          <w:noProof/>
          <w:spacing w:val="80"/>
        </w:rPr>
        <w:t>a</w:t>
      </w:r>
      <w:r w:rsidRPr="009A20CF">
        <w:rPr>
          <w:rFonts w:cs="Calibri"/>
          <w:noProof/>
        </w:rPr>
        <w:t>na</w:t>
      </w:r>
      <w:r w:rsidR="007F6522">
        <w:rPr>
          <w:rFonts w:cs="Calibri"/>
          <w:noProof/>
        </w:rPr>
        <w:t>jczęstszą przyczyną zgonu są za</w:t>
      </w:r>
      <w:r w:rsidRPr="009A20CF">
        <w:rPr>
          <w:rFonts w:cs="Calibri"/>
          <w:noProof/>
        </w:rPr>
        <w:t>zwyczaj zaburzeni</w:t>
      </w:r>
      <w:r w:rsidRPr="009A20CF">
        <w:rPr>
          <w:rFonts w:cs="Calibri"/>
          <w:noProof/>
          <w:spacing w:val="80"/>
        </w:rPr>
        <w:t>a</w:t>
      </w:r>
      <w:r w:rsidR="007F6522">
        <w:rPr>
          <w:rFonts w:cs="Calibri"/>
          <w:noProof/>
        </w:rPr>
        <w:t>pracy</w:t>
      </w:r>
      <w:r w:rsidRPr="009A20CF">
        <w:rPr>
          <w:rFonts w:cs="Calibri"/>
          <w:noProof/>
        </w:rPr>
        <w:t xml:space="preserve"> serc</w:t>
      </w:r>
      <w:r w:rsidRPr="009A20CF">
        <w:rPr>
          <w:rFonts w:cs="Calibri"/>
          <w:noProof/>
          <w:spacing w:val="80"/>
        </w:rPr>
        <w:t>ai</w:t>
      </w:r>
      <w:r w:rsidR="007F6522">
        <w:rPr>
          <w:rFonts w:cs="Calibri"/>
          <w:noProof/>
        </w:rPr>
        <w:t>niewydolność krą</w:t>
      </w:r>
      <w:r w:rsidRPr="009A20CF">
        <w:rPr>
          <w:rFonts w:cs="Calibri"/>
          <w:noProof/>
        </w:rPr>
        <w:t>żenia.</w:t>
      </w:r>
    </w:p>
    <w:p w:rsidR="001B25D0" w:rsidRPr="009A20CF" w:rsidRDefault="001B25D0" w:rsidP="009A20CF">
      <w:pPr>
        <w:spacing w:after="0" w:line="240" w:lineRule="auto"/>
        <w:jc w:val="both"/>
        <w:rPr>
          <w:rFonts w:eastAsia="MS Gothic" w:cs="Calibri"/>
          <w:noProof/>
        </w:r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</w:r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</w:rPr>
        <w:sectPr w:rsidR="001B25D0" w:rsidRPr="009A20CF" w:rsidSect="00750631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b/>
          <w:noProof/>
        </w:r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b/>
          <w:noProof/>
        </w:rPr>
      </w:pPr>
      <w:r w:rsidRPr="009A20CF">
        <w:rPr>
          <w:rFonts w:cs="Calibri"/>
          <w:b/>
          <w:noProof/>
        </w:rPr>
        <w:t>Tabel</w:t>
      </w:r>
      <w:r w:rsidRPr="009A20CF">
        <w:rPr>
          <w:rFonts w:cs="Calibri"/>
          <w:b/>
          <w:noProof/>
          <w:spacing w:val="80"/>
        </w:rPr>
        <w:t>a</w:t>
      </w:r>
      <w:r w:rsidRPr="009A20CF">
        <w:rPr>
          <w:rFonts w:cs="Calibri"/>
          <w:b/>
          <w:noProof/>
        </w:rPr>
        <w:t>2. Schemat postępowani</w:t>
      </w:r>
      <w:r w:rsidRPr="009A20CF">
        <w:rPr>
          <w:rFonts w:cs="Calibri"/>
          <w:b/>
          <w:noProof/>
          <w:spacing w:val="80"/>
        </w:rPr>
        <w:t>a</w:t>
      </w:r>
      <w:r w:rsidRPr="009A20CF">
        <w:rPr>
          <w:rFonts w:cs="Calibri"/>
          <w:b/>
          <w:noProof/>
        </w:rPr>
        <w:t>przedszpitalneg</w:t>
      </w:r>
      <w:r w:rsidRPr="009A20CF">
        <w:rPr>
          <w:rFonts w:cs="Calibri"/>
          <w:b/>
          <w:noProof/>
          <w:spacing w:val="80"/>
        </w:rPr>
        <w:t>o</w:t>
      </w:r>
      <w:r w:rsidRPr="009A20CF">
        <w:rPr>
          <w:rFonts w:cs="Calibri"/>
          <w:b/>
          <w:noProof/>
        </w:rPr>
        <w:t>w przełomi</w:t>
      </w:r>
      <w:r w:rsidRPr="009A20CF">
        <w:rPr>
          <w:rFonts w:cs="Calibri"/>
          <w:b/>
          <w:noProof/>
          <w:spacing w:val="80"/>
        </w:rPr>
        <w:t>e</w:t>
      </w:r>
      <w:r w:rsidRPr="009A20CF">
        <w:rPr>
          <w:rFonts w:cs="Calibri"/>
          <w:b/>
          <w:noProof/>
        </w:rPr>
        <w:t>tarczycowym [11, 19-22]</w:t>
      </w:r>
    </w:p>
    <w:tbl>
      <w:tblPr>
        <w:tblStyle w:val="Tabela-Siatka"/>
        <w:tblW w:w="0" w:type="auto"/>
        <w:tblInd w:w="66" w:type="dxa"/>
        <w:tblLook w:val="01E0"/>
      </w:tblPr>
      <w:tblGrid>
        <w:gridCol w:w="10482"/>
      </w:tblGrid>
      <w:tr w:rsidR="001B25D0" w:rsidRPr="009A20CF" w:rsidTr="00424B40">
        <w:tc>
          <w:tcPr>
            <w:tcW w:w="10482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Badani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podmiotow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– wywiad</w:t>
            </w:r>
          </w:p>
        </w:tc>
      </w:tr>
      <w:tr w:rsidR="001B25D0" w:rsidRPr="009A20CF" w:rsidTr="00424B40">
        <w:tc>
          <w:tcPr>
            <w:tcW w:w="10482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Ocenić stan świadomośc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pacjenta. Jeśl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jest przytomny, należy zapytać: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1. Czy l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>eczy się z powodu zabyrzeń tarczycy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 (nadczynność tarczycy, wol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guzkow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toksyczne)?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2. Czy przyjmuj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lek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przeciwtarczycowe, taki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jak: Metizol, Thyrozol, Propycil? </w:t>
            </w:r>
          </w:p>
          <w:p w:rsidR="001B25D0" w:rsidRPr="009A20CF" w:rsidRDefault="001B25D0" w:rsidP="003D4776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3. Należy ocenić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 xml:space="preserve"> ryzyko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choreg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="003D4776">
              <w:rPr>
                <w:rFonts w:eastAsia="Calibri" w:cs="Calibri"/>
                <w:noProof/>
                <w:spacing w:val="80"/>
                <w:sz w:val="22"/>
                <w:szCs w:val="22"/>
              </w:rPr>
              <w:t xml:space="preserve">podanie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duż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>e</w:t>
            </w:r>
            <w:r w:rsidR="003D4776">
              <w:rPr>
                <w:rFonts w:eastAsia="Calibri" w:cs="Calibri"/>
                <w:noProof/>
                <w:spacing w:val="80"/>
                <w:sz w:val="22"/>
                <w:szCs w:val="22"/>
              </w:rPr>
              <w:t xml:space="preserve">j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dawk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jodu 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 xml:space="preserve">zawartego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m.in. w preparatach cieniujących lub lekach zawierających jod (np.: Amiodaron), 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takż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możliwość przebywani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>w innym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 klimaci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="003D4776">
              <w:rPr>
                <w:rFonts w:eastAsia="Calibri" w:cs="Calibri"/>
                <w:noProof/>
                <w:spacing w:val="80"/>
                <w:sz w:val="22"/>
                <w:szCs w:val="22"/>
              </w:rPr>
              <w:t>(ciepłym)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>bądź nasło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necznieniu lub przeżyci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ogromneg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stresu</w:t>
            </w:r>
          </w:p>
        </w:tc>
      </w:tr>
      <w:tr w:rsidR="001B25D0" w:rsidRPr="009A20CF" w:rsidTr="00424B40">
        <w:tc>
          <w:tcPr>
            <w:tcW w:w="10482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Postępowani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terapeutyczne</w:t>
            </w:r>
          </w:p>
        </w:tc>
      </w:tr>
      <w:tr w:rsidR="001B25D0" w:rsidRPr="009A20CF" w:rsidTr="00424B40">
        <w:tc>
          <w:tcPr>
            <w:tcW w:w="10482" w:type="dxa"/>
          </w:tcPr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1. Wyrównani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niedoborów płynów 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elektrolitów poprzez podani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1 l izotoniczneg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roztworu NaCl w przeciągu pierwszej godziny leczenia.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2. Podani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 xml:space="preserve">tlenu w maksymalnym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 stężeniu oraz przepływie.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3. Fizyczn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(zimn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okłady) oraz farmakologiczn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 xml:space="preserve">ochłodzenie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choreg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(należy unikać stosowani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Aspiryny, gdyż poprzez swoj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właściwośc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potęguj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on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objawy przełomu).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4. Hamowani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produkcj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wydzielani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hormonów tarczycy poprzez podani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metimazolu, 20 mg 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6 godzin doustnie, dożylni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lub doodbytnicz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lub 150 mg propylotiouracylu 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6 godzin.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5. Zahamowani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wydzielani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hormonów gruczołu tarczoweg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poprzez podani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1 g 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dobę jodu nieorganiczne-g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doustni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 postac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płynu Lugol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 dawkach frakcjonowanych 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6 godzin. Alternatywni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podani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jodu organiczneg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dożylni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 postac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kontrastowych środków radiologicznych w takiej ilości, aby dostarczyć 1 g jodu elementarneg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dobę.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6. Blokad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pobudzeni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układu adrenergiczneg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poprzez zastosowani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propranololu, 40-80 mg doustni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6 godzin.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7. Wspomagani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terapi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i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podaniem hormonów kory nadnerczy. W tym celu stosuj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się deksametazon, 2 mg c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6 godzin doustnie. </w:t>
            </w:r>
          </w:p>
          <w:p w:rsidR="001B25D0" w:rsidRPr="009A20CF" w:rsidRDefault="001B25D0" w:rsidP="009A1AA4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8. Należy takż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poszukiwa</w:t>
            </w:r>
            <w:r w:rsidR="003D4776">
              <w:rPr>
                <w:rFonts w:eastAsia="Calibri" w:cs="Calibri"/>
                <w:noProof/>
                <w:sz w:val="22"/>
                <w:szCs w:val="22"/>
              </w:rPr>
              <w:t xml:space="preserve">ć czynników mogących powodować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wystąpieni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e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przełomu tarczycoweg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np.: infekcji, zawału mięśni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sercowego, ogólnoustrojoweg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odczynu zapalnego, urazu, skutków zabiegu operacyjnego, opa-rzenia. </w:t>
            </w:r>
          </w:p>
          <w:p w:rsidR="001B25D0" w:rsidRPr="009A20CF" w:rsidRDefault="001B25D0" w:rsidP="001A2C8D">
            <w:pPr>
              <w:spacing w:after="0" w:line="240" w:lineRule="auto"/>
              <w:jc w:val="both"/>
              <w:rPr>
                <w:rFonts w:eastAsia="Calibri" w:cs="Calibri"/>
                <w:noProof/>
                <w:sz w:val="22"/>
                <w:szCs w:val="22"/>
              </w:rPr>
            </w:pPr>
            <w:r w:rsidRPr="009A20CF">
              <w:rPr>
                <w:rFonts w:eastAsia="Calibri" w:cs="Calibri"/>
                <w:noProof/>
                <w:sz w:val="22"/>
                <w:szCs w:val="22"/>
              </w:rPr>
              <w:t>9. Transport d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o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szpital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n</w:t>
            </w:r>
            <w:r w:rsidRPr="009A20CF">
              <w:rPr>
                <w:rFonts w:eastAsia="Calibri" w:cs="Calibri"/>
                <w:noProof/>
                <w:spacing w:val="80"/>
                <w:sz w:val="22"/>
                <w:szCs w:val="22"/>
              </w:rPr>
              <w:t>a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 xml:space="preserve">oddział intensywnej </w:t>
            </w:r>
            <w:r w:rsidR="001A2C8D">
              <w:rPr>
                <w:rFonts w:eastAsia="Calibri" w:cs="Calibri"/>
                <w:noProof/>
                <w:sz w:val="22"/>
                <w:szCs w:val="22"/>
              </w:rPr>
              <w:t xml:space="preserve">terapii </w:t>
            </w:r>
            <w:r w:rsidRPr="009A20CF">
              <w:rPr>
                <w:rFonts w:eastAsia="Calibri" w:cs="Calibri"/>
                <w:noProof/>
                <w:sz w:val="22"/>
                <w:szCs w:val="22"/>
              </w:rPr>
              <w:t>medycznej.</w:t>
            </w:r>
          </w:p>
        </w:tc>
      </w:tr>
    </w:tbl>
    <w:p w:rsidR="00CC5C04" w:rsidRPr="00F10E4C" w:rsidRDefault="00CC5C04" w:rsidP="00CC5C04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  <w:r w:rsidRPr="00F10E4C">
        <w:rPr>
          <w:rFonts w:cs="Calibri"/>
          <w:noProof/>
          <w:sz w:val="20"/>
          <w:szCs w:val="20"/>
          <w:lang w:val="en-US"/>
        </w:rPr>
        <w:t xml:space="preserve">Źródło: Greenspan FS, Gardner DG. </w:t>
      </w:r>
      <w:r w:rsidRPr="00F10E4C">
        <w:rPr>
          <w:rFonts w:cs="Calibri"/>
          <w:noProof/>
          <w:sz w:val="20"/>
          <w:szCs w:val="20"/>
        </w:rPr>
        <w:t>Endokrynologia Ogólna i Kliniczna.</w:t>
      </w: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</w:r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</w:rPr>
      </w:pP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</w:rPr>
        <w:sectPr w:rsidR="001B25D0" w:rsidRPr="009A20CF" w:rsidSect="00424B40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1B25D0" w:rsidRPr="009A20CF" w:rsidRDefault="001B25D0" w:rsidP="00585683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lastRenderedPageBreak/>
        <w:t>Podsumowanie</w:t>
      </w: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  <w:color w:val="000000"/>
          <w:shd w:val="clear" w:color="auto" w:fill="FFFFFF"/>
        </w:rPr>
      </w:pPr>
    </w:p>
    <w:p w:rsidR="001B25D0" w:rsidRPr="009A20CF" w:rsidRDefault="007F6522" w:rsidP="003D4776">
      <w:pPr>
        <w:spacing w:after="0" w:line="240" w:lineRule="auto"/>
        <w:jc w:val="both"/>
        <w:rPr>
          <w:rFonts w:cs="Calibri"/>
          <w:noProof/>
          <w:color w:val="000000"/>
          <w:shd w:val="clear" w:color="auto" w:fill="FFFFFF"/>
        </w:rPr>
      </w:pPr>
      <w:r>
        <w:rPr>
          <w:rFonts w:cs="Calibri"/>
          <w:noProof/>
          <w:color w:val="000000"/>
          <w:shd w:val="clear" w:color="auto" w:fill="FFFFFF"/>
        </w:rPr>
        <w:t xml:space="preserve">Przełom tarczycowy 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 t</w:t>
      </w:r>
      <w:r w:rsidR="003D4776">
        <w:rPr>
          <w:rFonts w:cs="Calibri"/>
          <w:noProof/>
          <w:color w:val="000000"/>
          <w:spacing w:val="80"/>
          <w:shd w:val="clear" w:color="auto" w:fill="FFFFFF"/>
        </w:rPr>
        <w:t xml:space="preserve">o </w:t>
      </w:r>
      <w:r>
        <w:rPr>
          <w:rFonts w:cs="Calibri"/>
          <w:noProof/>
          <w:color w:val="000000"/>
          <w:spacing w:val="80"/>
          <w:shd w:val="clear" w:color="auto" w:fill="FFFFFF"/>
        </w:rPr>
        <w:t xml:space="preserve">choroba </w:t>
      </w:r>
      <w:r w:rsidR="001B25D0" w:rsidRPr="009A20CF">
        <w:rPr>
          <w:rFonts w:cs="Calibri"/>
          <w:noProof/>
          <w:color w:val="000000"/>
          <w:shd w:val="clear" w:color="auto" w:fill="FFFFFF"/>
        </w:rPr>
        <w:t>zagrażając</w:t>
      </w:r>
      <w:r>
        <w:rPr>
          <w:rFonts w:cs="Calibri"/>
          <w:noProof/>
          <w:color w:val="000000"/>
          <w:spacing w:val="80"/>
          <w:shd w:val="clear" w:color="auto" w:fill="FFFFFF"/>
        </w:rPr>
        <w:t>a</w:t>
      </w:r>
      <w:r>
        <w:rPr>
          <w:rFonts w:cs="Calibri"/>
          <w:noProof/>
          <w:color w:val="000000"/>
          <w:shd w:val="clear" w:color="auto" w:fill="FFFFFF"/>
        </w:rPr>
        <w:t xml:space="preserve">życiu poprzez </w:t>
      </w:r>
      <w:r w:rsidR="001B25D0" w:rsidRPr="009A20CF">
        <w:rPr>
          <w:rFonts w:cs="Calibri"/>
          <w:noProof/>
          <w:color w:val="000000"/>
          <w:shd w:val="clear" w:color="auto" w:fill="FFFFFF"/>
        </w:rPr>
        <w:t>nasileni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e </w:t>
      </w:r>
      <w:r w:rsidR="001B25D0" w:rsidRPr="009A20CF">
        <w:rPr>
          <w:rFonts w:cs="Calibri"/>
          <w:noProof/>
          <w:color w:val="000000"/>
          <w:shd w:val="clear" w:color="auto" w:fill="FFFFFF"/>
        </w:rPr>
        <w:t>objawów nadczynnośc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>tarczycy, w którym dochodz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i </w:t>
      </w:r>
      <w:r w:rsidR="001B25D0" w:rsidRPr="009A20CF">
        <w:rPr>
          <w:rFonts w:cs="Calibri"/>
          <w:noProof/>
          <w:color w:val="000000"/>
          <w:shd w:val="clear" w:color="auto" w:fill="FFFFFF"/>
        </w:rPr>
        <w:t>d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>
        <w:rPr>
          <w:rFonts w:cs="Calibri"/>
          <w:noProof/>
          <w:color w:val="000000"/>
          <w:shd w:val="clear" w:color="auto" w:fill="FFFFFF"/>
        </w:rPr>
        <w:t>zaburzeń pracy szeregu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 narządów 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>układów. Roz-wij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 w:rsidR="001B25D0" w:rsidRPr="009A20CF">
        <w:rPr>
          <w:rFonts w:cs="Calibri"/>
          <w:noProof/>
          <w:color w:val="000000"/>
          <w:shd w:val="clear" w:color="auto" w:fill="FFFFFF"/>
        </w:rPr>
        <w:t>się najczęściej p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operacji</w:t>
      </w:r>
      <w:r>
        <w:rPr>
          <w:rFonts w:cs="Calibri"/>
          <w:noProof/>
          <w:color w:val="000000"/>
          <w:shd w:val="clear" w:color="auto" w:fill="FFFFFF"/>
        </w:rPr>
        <w:t xml:space="preserve"> chirurgicznej, porodzie, radiojo</w:t>
      </w:r>
      <w:r w:rsidR="001B25D0" w:rsidRPr="009A20CF">
        <w:rPr>
          <w:rFonts w:cs="Calibri"/>
          <w:noProof/>
          <w:color w:val="000000"/>
          <w:shd w:val="clear" w:color="auto" w:fill="FFFFFF"/>
        </w:rPr>
        <w:t>doterapi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ii</w:t>
      </w:r>
      <w:r w:rsidR="001B25D0" w:rsidRPr="009A20CF">
        <w:rPr>
          <w:rFonts w:cs="Calibri"/>
          <w:noProof/>
          <w:color w:val="000000"/>
          <w:shd w:val="clear" w:color="auto" w:fill="FFFFFF"/>
        </w:rPr>
        <w:t>objawi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>
        <w:rPr>
          <w:rFonts w:cs="Calibri"/>
          <w:noProof/>
          <w:color w:val="000000"/>
          <w:shd w:val="clear" w:color="auto" w:fill="FFFFFF"/>
        </w:rPr>
        <w:t>podwyższoną temperaturą ciała, zabu</w:t>
      </w:r>
      <w:r w:rsidR="001B25D0" w:rsidRPr="009A20CF">
        <w:rPr>
          <w:rFonts w:cs="Calibri"/>
          <w:noProof/>
          <w:color w:val="000000"/>
          <w:shd w:val="clear" w:color="auto" w:fill="FFFFFF"/>
        </w:rPr>
        <w:t>rzeniam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układu </w:t>
      </w:r>
      <w:r>
        <w:rPr>
          <w:rFonts w:cs="Calibri"/>
          <w:noProof/>
          <w:color w:val="000000"/>
          <w:shd w:val="clear" w:color="auto" w:fill="FFFFFF"/>
        </w:rPr>
        <w:t xml:space="preserve">krążenia </w:t>
      </w:r>
      <w:r w:rsidR="001B25D0" w:rsidRPr="009A20CF">
        <w:rPr>
          <w:rFonts w:cs="Calibri"/>
          <w:noProof/>
          <w:color w:val="000000"/>
          <w:shd w:val="clear" w:color="auto" w:fill="FFFFFF"/>
        </w:rPr>
        <w:t>(tachykardia, częstoskurcz, niewydolność serca), pokarmoweg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o 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(nudności, wymioty, biegunka, żółtaczka) </w:t>
      </w:r>
      <w:r>
        <w:rPr>
          <w:rFonts w:cs="Calibri"/>
          <w:noProof/>
          <w:color w:val="000000"/>
          <w:spacing w:val="80"/>
          <w:shd w:val="clear" w:color="auto" w:fill="FFFFFF"/>
        </w:rPr>
        <w:t>jak również</w:t>
      </w:r>
      <w:r>
        <w:rPr>
          <w:rFonts w:cs="Calibri"/>
          <w:noProof/>
          <w:color w:val="000000"/>
          <w:shd w:val="clear" w:color="auto" w:fill="FFFFFF"/>
        </w:rPr>
        <w:t>ośrodko</w:t>
      </w:r>
      <w:r w:rsidR="001B25D0" w:rsidRPr="009A20CF">
        <w:rPr>
          <w:rFonts w:cs="Calibri"/>
          <w:noProof/>
          <w:color w:val="000000"/>
          <w:shd w:val="clear" w:color="auto" w:fill="FFFFFF"/>
        </w:rPr>
        <w:t>weg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układu nerwoweg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(pobudzenie, majaczenia, psychoza, </w:t>
      </w:r>
      <w:r w:rsidR="001B25D0" w:rsidRPr="009A20CF">
        <w:rPr>
          <w:rFonts w:cs="Calibri"/>
          <w:noProof/>
          <w:color w:val="000000"/>
          <w:shd w:val="clear" w:color="auto" w:fill="FFFFFF"/>
        </w:rPr>
        <w:lastRenderedPageBreak/>
        <w:t>drgawki, śpiączka). Występuj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>zarówn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u chorych z chorobą Graves´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jak 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>w przypadkach wol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 w:rsidR="001B25D0" w:rsidRPr="009A20CF">
        <w:rPr>
          <w:rFonts w:cs="Calibri"/>
          <w:noProof/>
          <w:color w:val="000000"/>
          <w:shd w:val="clear" w:color="auto" w:fill="FFFFFF"/>
        </w:rPr>
        <w:t>guzowateg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nadczynnego. Rozwij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>
        <w:rPr>
          <w:rFonts w:cs="Calibri"/>
          <w:noProof/>
          <w:color w:val="000000"/>
          <w:shd w:val="clear" w:color="auto" w:fill="FFFFFF"/>
        </w:rPr>
        <w:t>się gwałtownie</w:t>
      </w:r>
      <w:r w:rsidR="001B25D0" w:rsidRPr="009A20CF">
        <w:rPr>
          <w:rFonts w:cs="Calibri"/>
          <w:noProof/>
          <w:color w:val="000000"/>
          <w:shd w:val="clear" w:color="auto" w:fill="FFFFFF"/>
        </w:rPr>
        <w:t>, w ciągu godzin, lub stopniow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>
        <w:rPr>
          <w:rFonts w:cs="Calibri"/>
          <w:noProof/>
          <w:color w:val="000000"/>
          <w:shd w:val="clear" w:color="auto" w:fill="FFFFFF"/>
        </w:rPr>
        <w:t>w ciągu kilku następnych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 dni. Jest rzadkim powikłaniem, al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>ciągl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>powiązanym z wysoką śmiertelnością, sięgającą 70%.</w:t>
      </w:r>
      <w:r w:rsidR="00CC5C04">
        <w:rPr>
          <w:rFonts w:cs="Calibri"/>
          <w:noProof/>
          <w:color w:val="000000"/>
          <w:shd w:val="clear" w:color="auto" w:fill="FFFFFF"/>
        </w:rPr>
        <w:t xml:space="preserve"> Dlatego tak ważna jest rola ratowników medycznych w pierwszym kontakcie z osobą chorą. Jest to zawód, który wymaga ogromnej wiedzy medycznej, jak również umiejętności praktycznych, zważając na ciężkość stanów klinicznych z jakimi ratownicy mają do czynienia na co dzień. Zawód ten wymaga również dużej odporności na stres i </w:t>
      </w:r>
      <w:r w:rsidR="00CC5C04">
        <w:rPr>
          <w:rFonts w:cs="Calibri"/>
          <w:noProof/>
          <w:color w:val="000000"/>
          <w:shd w:val="clear" w:color="auto" w:fill="FFFFFF"/>
        </w:rPr>
        <w:lastRenderedPageBreak/>
        <w:t xml:space="preserve">profesjonalnego podejścia do ludzi cierpiących, którzy oczekują od ratownika, nie tylko pomocy medycznej, ale także </w:t>
      </w:r>
      <w:r w:rsidR="00F10E4C">
        <w:rPr>
          <w:rFonts w:cs="Calibri"/>
          <w:noProof/>
          <w:color w:val="000000"/>
          <w:shd w:val="clear" w:color="auto" w:fill="FFFFFF"/>
        </w:rPr>
        <w:t>wsparcia psychicznego w tych krytycznych dla nich momentach. Dlatego też ratownicy medyczni są zobowiązani ustawowo do nieustannego doskonalenia zawodowego.</w:t>
      </w:r>
      <w:r w:rsidR="003D4776">
        <w:rPr>
          <w:rFonts w:cs="Calibri"/>
          <w:noProof/>
          <w:color w:val="000000"/>
          <w:shd w:val="clear" w:color="auto" w:fill="FFFFFF"/>
        </w:rPr>
        <w:t xml:space="preserve"> S</w:t>
      </w:r>
      <w:r w:rsidR="001B25D0" w:rsidRPr="009A20CF">
        <w:rPr>
          <w:rFonts w:cs="Calibri"/>
          <w:noProof/>
          <w:color w:val="000000"/>
          <w:shd w:val="clear" w:color="auto" w:fill="FFFFFF"/>
        </w:rPr>
        <w:t>tosowany podział n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 w:rsidR="001B25D0" w:rsidRPr="009A20CF">
        <w:rPr>
          <w:rFonts w:cs="Calibri"/>
          <w:noProof/>
          <w:color w:val="000000"/>
          <w:shd w:val="clear" w:color="auto" w:fill="FFFFFF"/>
        </w:rPr>
        <w:t>przeło</w:t>
      </w:r>
      <w:r w:rsidR="003D4776">
        <w:rPr>
          <w:rFonts w:cs="Calibri"/>
          <w:noProof/>
          <w:color w:val="000000"/>
          <w:shd w:val="clear" w:color="auto" w:fill="FFFFFF"/>
        </w:rPr>
        <w:t>m chirurgiczny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 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3D4776">
        <w:rPr>
          <w:rFonts w:cs="Calibri"/>
          <w:noProof/>
          <w:color w:val="000000"/>
          <w:shd w:val="clear" w:color="auto" w:fill="FFFFFF"/>
        </w:rPr>
        <w:t xml:space="preserve">internistyczny </w:t>
      </w:r>
      <w:r w:rsidR="001B25D0" w:rsidRPr="009A20CF">
        <w:rPr>
          <w:rFonts w:cs="Calibri"/>
          <w:noProof/>
          <w:color w:val="000000"/>
          <w:shd w:val="clear" w:color="auto" w:fill="FFFFFF"/>
        </w:rPr>
        <w:t>ni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>znajduj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e </w:t>
      </w:r>
      <w:r w:rsidR="001B25D0" w:rsidRPr="009A20CF">
        <w:rPr>
          <w:rFonts w:cs="Calibri"/>
          <w:noProof/>
          <w:color w:val="000000"/>
          <w:shd w:val="clear" w:color="auto" w:fill="FFFFFF"/>
        </w:rPr>
        <w:t>obecni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3D4776">
        <w:rPr>
          <w:rFonts w:cs="Calibri"/>
          <w:noProof/>
          <w:color w:val="000000"/>
          <w:shd w:val="clear" w:color="auto" w:fill="FFFFFF"/>
        </w:rPr>
        <w:t>poparcia i zastosowania</w:t>
      </w:r>
      <w:r w:rsidR="001B25D0" w:rsidRPr="009A20CF">
        <w:rPr>
          <w:rFonts w:cs="Calibri"/>
          <w:noProof/>
          <w:color w:val="000000"/>
          <w:shd w:val="clear" w:color="auto" w:fill="FFFFFF"/>
        </w:rPr>
        <w:t>. W dobi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>właściweg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przygo-towani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a</w:t>
      </w:r>
      <w:r w:rsidR="001B25D0" w:rsidRPr="009A20CF">
        <w:rPr>
          <w:rFonts w:cs="Calibri"/>
          <w:noProof/>
          <w:color w:val="000000"/>
          <w:shd w:val="clear" w:color="auto" w:fill="FFFFFF"/>
        </w:rPr>
        <w:t>d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operacj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tarczycy 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>minimalizacj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i</w:t>
      </w:r>
      <w:r w:rsidR="001B25D0" w:rsidRPr="009A20CF">
        <w:rPr>
          <w:rFonts w:cs="Calibri"/>
          <w:noProof/>
          <w:color w:val="000000"/>
          <w:shd w:val="clear" w:color="auto" w:fill="FFFFFF"/>
        </w:rPr>
        <w:t>ryzyk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a </w:t>
      </w:r>
      <w:r w:rsidR="001B25D0" w:rsidRPr="009A20CF">
        <w:rPr>
          <w:rFonts w:cs="Calibri"/>
          <w:noProof/>
          <w:color w:val="000000"/>
          <w:shd w:val="clear" w:color="auto" w:fill="FFFFFF"/>
        </w:rPr>
        <w:t>okołooperacyjneg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ryzyk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przełomu</w:t>
      </w:r>
      <w:r w:rsidR="003D4776">
        <w:rPr>
          <w:rFonts w:cs="Calibri"/>
          <w:noProof/>
          <w:color w:val="000000"/>
          <w:shd w:val="clear" w:color="auto" w:fill="FFFFFF"/>
        </w:rPr>
        <w:t xml:space="preserve"> wywołanego zabiegiem 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 chirurgiczn</w:t>
      </w:r>
      <w:r w:rsidR="003D4776">
        <w:rPr>
          <w:rFonts w:cs="Calibri"/>
          <w:noProof/>
          <w:color w:val="000000"/>
          <w:shd w:val="clear" w:color="auto" w:fill="FFFFFF"/>
        </w:rPr>
        <w:t>ym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 xml:space="preserve"> </w:t>
      </w:r>
      <w:r w:rsidR="001B25D0" w:rsidRPr="009A20CF">
        <w:rPr>
          <w:rFonts w:cs="Calibri"/>
          <w:noProof/>
          <w:color w:val="000000"/>
          <w:shd w:val="clear" w:color="auto" w:fill="FFFFFF"/>
        </w:rPr>
        <w:t>został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o</w:t>
      </w:r>
      <w:r w:rsidR="001B25D0" w:rsidRPr="009A20CF">
        <w:rPr>
          <w:rFonts w:cs="Calibri"/>
          <w:noProof/>
          <w:color w:val="000000"/>
          <w:shd w:val="clear" w:color="auto" w:fill="FFFFFF"/>
        </w:rPr>
        <w:t>praktyczni</w:t>
      </w:r>
      <w:r w:rsidR="001B25D0" w:rsidRPr="009A20CF">
        <w:rPr>
          <w:rFonts w:cs="Calibri"/>
          <w:noProof/>
          <w:color w:val="000000"/>
          <w:spacing w:val="80"/>
          <w:shd w:val="clear" w:color="auto" w:fill="FFFFFF"/>
        </w:rPr>
        <w:t>e</w:t>
      </w:r>
      <w:r w:rsidR="001B25D0" w:rsidRPr="009A20CF">
        <w:rPr>
          <w:rFonts w:cs="Calibri"/>
          <w:noProof/>
          <w:color w:val="000000"/>
          <w:shd w:val="clear" w:color="auto" w:fill="FFFFFF"/>
        </w:rPr>
        <w:t xml:space="preserve">wyeliminowane. </w:t>
      </w:r>
    </w:p>
    <w:p w:rsidR="001B25D0" w:rsidRPr="009A20CF" w:rsidRDefault="001B25D0" w:rsidP="009A1AA4">
      <w:pPr>
        <w:spacing w:after="0" w:line="240" w:lineRule="auto"/>
        <w:jc w:val="both"/>
        <w:rPr>
          <w:rFonts w:cs="Calibri"/>
          <w:noProof/>
          <w:color w:val="000000"/>
          <w:shd w:val="clear" w:color="auto" w:fill="FFFFFF"/>
        </w:rPr>
      </w:pPr>
    </w:p>
    <w:p w:rsidR="001B25D0" w:rsidRPr="009A20CF" w:rsidRDefault="001B25D0" w:rsidP="00585683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noProof/>
        </w:rPr>
      </w:pPr>
      <w:r w:rsidRPr="009A20CF">
        <w:rPr>
          <w:b/>
          <w:noProof/>
        </w:rPr>
        <w:t>Piśmiennictwo</w:t>
      </w:r>
    </w:p>
    <w:p w:rsidR="001B25D0" w:rsidRPr="009A20CF" w:rsidRDefault="001B25D0" w:rsidP="00585683">
      <w:pPr>
        <w:spacing w:after="0" w:line="240" w:lineRule="auto"/>
        <w:rPr>
          <w:noProof/>
        </w:rPr>
      </w:pPr>
    </w:p>
    <w:p w:rsidR="001B25D0" w:rsidRPr="007442E3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  <w:lang w:val="en-US"/>
        </w:rPr>
      </w:pPr>
      <w:r w:rsidRPr="003D4776">
        <w:rPr>
          <w:rFonts w:cs="Calibri"/>
          <w:noProof/>
          <w:sz w:val="18"/>
          <w:szCs w:val="18"/>
        </w:rPr>
        <w:t>[1] Burch H., Wartofsky L. Life-threatening thyrotoxicosis: thyroid storm. Endocrinol. Metab. Clin. North. 1993</w:t>
      </w:r>
      <w:r w:rsidRPr="007442E3">
        <w:rPr>
          <w:rFonts w:cs="Calibri"/>
          <w:noProof/>
          <w:sz w:val="18"/>
          <w:szCs w:val="18"/>
          <w:lang w:val="en-US"/>
        </w:rPr>
        <w:t>; 22: 25–35.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7442E3">
        <w:rPr>
          <w:rFonts w:cs="Calibri"/>
          <w:noProof/>
          <w:sz w:val="18"/>
          <w:szCs w:val="18"/>
          <w:lang w:val="en-US"/>
        </w:rPr>
        <w:t xml:space="preserve">[2] Klein I., Ojamaa K. Thyrotoxicosis and the heart. </w:t>
      </w:r>
      <w:r w:rsidRPr="009A20CF">
        <w:rPr>
          <w:rFonts w:cs="Calibri"/>
          <w:noProof/>
          <w:sz w:val="18"/>
          <w:szCs w:val="18"/>
        </w:rPr>
        <w:t>Endocrinol. Metab. Clin. North. 1998; 1: 51–61.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  <w:bdr w:val="none" w:sz="0" w:space="0" w:color="auto" w:frame="1"/>
        </w:rPr>
        <w:t xml:space="preserve">[3]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>Stangierski A. Związek między funkcją tarczycy, składem ciała, poziomem ghreliny i łaknieniem. Rozprawa Doktorska: 2013, s. 13-15.</w:t>
      </w:r>
    </w:p>
    <w:p w:rsidR="001B25D0" w:rsidRPr="007442E3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  <w:lang w:val="en-US"/>
        </w:rPr>
      </w:pPr>
      <w:r w:rsidRPr="009A20CF">
        <w:rPr>
          <w:rFonts w:cs="Calibri"/>
          <w:noProof/>
          <w:sz w:val="18"/>
          <w:szCs w:val="18"/>
          <w:bdr w:val="none" w:sz="0" w:space="0" w:color="auto" w:frame="1"/>
        </w:rPr>
        <w:t xml:space="preserve">[4]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 xml:space="preserve">Gill S., Pop M., DeBoy R.T., Eckburg P.B., Turnbaugh P.J., Samuel B.S., Gordon J., Relman D.A., Fraser-Liggett C., Nelson K.E. 2006. </w:t>
      </w:r>
      <w:r w:rsidRPr="007442E3">
        <w:rPr>
          <w:rFonts w:cs="Calibri"/>
          <w:noProof/>
          <w:sz w:val="18"/>
          <w:szCs w:val="18"/>
          <w:bdr w:val="none" w:sz="0" w:space="0" w:color="auto" w:frame="1"/>
          <w:lang w:val="en-US" w:eastAsia="pl-PL"/>
        </w:rPr>
        <w:t>Metagenomic Analysis of the Human Distal Gut Microbiome. Science vol. 312 no. 5778: 1355-1356.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  <w:bdr w:val="none" w:sz="0" w:space="0" w:color="auto" w:frame="1"/>
        </w:rPr>
        <w:t xml:space="preserve">[5]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>Szlajter A., Bronowicz A. Współczesne zasady diagnostyki i leczenia chorób tarczycy na przykładzie pacjentów objętych opieką Poradni Chorób Tarczycy w Łomży. Wydawnictwo Wyższej Szkoły Agrobiznesu w Łomży, Zeszyty Naukowe Nr 43: 2009, s. 80-90.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[6] 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>Tuchendler D., Bolanowski M. Rola osteoprotegryny i witaminy D w patiologii tarczycy. Endokrynologia Polska 60 (6): 2009, s. 470-475.</w:t>
      </w:r>
    </w:p>
    <w:p w:rsidR="001B25D0" w:rsidRPr="009A20CF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[7]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>Kryczyk J., Zagrodzki P. Selen w chorobie Gravesa-Basedowa. Postępy Higieny i Medycyny Doświadczalnej. 67: 2013, 491-498.</w:t>
      </w:r>
    </w:p>
    <w:p w:rsidR="001B25D0" w:rsidRPr="007442E3" w:rsidRDefault="001B25D0" w:rsidP="009A20CF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noProof/>
          <w:sz w:val="18"/>
          <w:szCs w:val="18"/>
          <w:lang w:val="en-US"/>
        </w:rPr>
      </w:pPr>
      <w:r w:rsidRPr="009A20CF">
        <w:rPr>
          <w:rFonts w:cs="Calibri"/>
          <w:noProof/>
          <w:sz w:val="18"/>
          <w:szCs w:val="18"/>
          <w:bdr w:val="none" w:sz="0" w:space="0" w:color="auto" w:frame="1"/>
        </w:rPr>
        <w:lastRenderedPageBreak/>
        <w:t xml:space="preserve">[8]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lang w:eastAsia="pl-PL"/>
        </w:rPr>
        <w:t xml:space="preserve">Kiałka M., Doroszewska K., Mrozińska S., Milewicz T., Stochmal E., Krzysiek J. Wielopoziomowe zakłócenia homeostazy hormonów tarczycy spowodowane przez substancje chemiczne występujące w środowisku naturalnym. </w:t>
      </w:r>
      <w:r w:rsidRPr="007442E3">
        <w:rPr>
          <w:rFonts w:cs="Calibri"/>
          <w:noProof/>
          <w:sz w:val="18"/>
          <w:szCs w:val="18"/>
          <w:bdr w:val="none" w:sz="0" w:space="0" w:color="auto" w:frame="1"/>
          <w:lang w:val="en-US" w:eastAsia="pl-PL"/>
        </w:rPr>
        <w:t>Przegląd Lekarski 2014 / 71 / 7: 2014, s. 403-406.</w:t>
      </w:r>
    </w:p>
    <w:p w:rsidR="001B25D0" w:rsidRPr="009A20CF" w:rsidRDefault="001B25D0" w:rsidP="009A20CF">
      <w:pPr>
        <w:pStyle w:val="Tekstprzypisukocowego"/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7442E3">
        <w:rPr>
          <w:rFonts w:cs="Calibri"/>
          <w:noProof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[9] Włochal M. Kucharski M., Grzymisławski M. The effects of vitamins and trace minerals on chronic autoimmune thyroiditis. </w:t>
      </w:r>
      <w:r w:rsidRPr="009A20CF">
        <w:rPr>
          <w:rFonts w:cs="Calibri"/>
          <w:noProof/>
          <w:sz w:val="18"/>
          <w:szCs w:val="18"/>
          <w:bdr w:val="none" w:sz="0" w:space="0" w:color="auto" w:frame="1"/>
          <w:shd w:val="clear" w:color="auto" w:fill="FFFFFF"/>
        </w:rPr>
        <w:t>Journal of Medical Science 2 (83): 2014, s. 167-169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[10] Pawlikowski M. Zaburzenia Hormonalne. Warszawa: Wydawnictwo Lekarskie PZWL; 2003.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[11] Greenspan FS, Gardner DG. Endokrynologia Ogólna i Kliniczna. (Lewiński A - red. polskiego wydania). Lublin: Wydawnictwo Czelej; 2004.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[12] Szczeklik A. Choroby Wewnętrzne – Stan Wiedzy na Rok 2010. Kraków: Wydawnictwo Medycyna Praktyczna; 2010.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[13] Gietka-Czernel M, Jastrzębska H. Rozpoznawanie i leczenie chorób tarczycy. Ośrodek informacji naukowej Polfa. Warszawa, 2002. </w:t>
      </w:r>
    </w:p>
    <w:p w:rsidR="001B25D0" w:rsidRPr="007442E3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  <w:lang w:val="en-US"/>
        </w:rPr>
      </w:pPr>
      <w:r w:rsidRPr="009A20CF">
        <w:rPr>
          <w:rFonts w:cs="Calibri"/>
          <w:noProof/>
          <w:sz w:val="18"/>
          <w:szCs w:val="18"/>
        </w:rPr>
        <w:t xml:space="preserve">[14] Bocchetta A, Loviselli A. Lithium treatment and thyroid abnormalities. </w:t>
      </w:r>
      <w:r w:rsidRPr="007442E3">
        <w:rPr>
          <w:rFonts w:cs="Calibri"/>
          <w:noProof/>
          <w:sz w:val="18"/>
          <w:szCs w:val="18"/>
          <w:lang w:val="en-US"/>
        </w:rPr>
        <w:t xml:space="preserve">Clin Pract Epidemiol Ment Heath 2006;2:23. </w:t>
      </w:r>
    </w:p>
    <w:p w:rsidR="001B25D0" w:rsidRPr="007442E3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  <w:lang w:val="en-US"/>
        </w:rPr>
      </w:pPr>
      <w:r w:rsidRPr="007442E3">
        <w:rPr>
          <w:rFonts w:cs="Calibri"/>
          <w:noProof/>
          <w:color w:val="000000"/>
          <w:sz w:val="18"/>
          <w:szCs w:val="18"/>
          <w:lang w:val="en-US"/>
        </w:rPr>
        <w:t>[15] Pfannestiel P, Saller B. Schilddrusenkrankheiten-Diagnose und Therapie, Henning Berlin, 2 Aufl, 1991, 159-161.</w:t>
      </w:r>
    </w:p>
    <w:p w:rsidR="001B25D0" w:rsidRPr="007442E3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7442E3">
        <w:rPr>
          <w:rFonts w:cs="Calibri"/>
          <w:noProof/>
          <w:color w:val="000000"/>
          <w:sz w:val="18"/>
          <w:szCs w:val="18"/>
          <w:lang w:val="en-US"/>
        </w:rPr>
        <w:t>[16] Brooks MH i wsp.:. Free thyroxine concentrations in thyroid storm. Ann Intern Med. 1980, 93:694-697.</w:t>
      </w:r>
    </w:p>
    <w:p w:rsidR="001B25D0" w:rsidRPr="007442E3" w:rsidRDefault="001B25D0" w:rsidP="009A20CF">
      <w:pPr>
        <w:shd w:val="clear" w:color="auto" w:fill="FFFFFF"/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7442E3">
        <w:rPr>
          <w:rFonts w:cs="Calibri"/>
          <w:noProof/>
          <w:color w:val="000000"/>
          <w:sz w:val="18"/>
          <w:szCs w:val="18"/>
          <w:lang w:val="en-US"/>
        </w:rPr>
        <w:t>[17] Brooks MH i wsp.: Serum triiodothyronine concentration in thyroid storm. J Clin Endocrinol Metab. 1975, 40:339-341.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7442E3">
        <w:rPr>
          <w:rFonts w:cs="Calibri"/>
          <w:noProof/>
          <w:color w:val="000000"/>
          <w:sz w:val="18"/>
          <w:szCs w:val="18"/>
          <w:lang w:val="en-US"/>
        </w:rPr>
        <w:t xml:space="preserve">[18] Braga M. i wsp.: Oral cholecystographic agents and the thyroid. </w:t>
      </w:r>
      <w:r w:rsidRPr="009A20CF">
        <w:rPr>
          <w:rFonts w:cs="Calibri"/>
          <w:noProof/>
          <w:color w:val="000000"/>
          <w:sz w:val="18"/>
          <w:szCs w:val="18"/>
        </w:rPr>
        <w:t>J Clin Endocrinol Metab 2001, 86, 1853-1860.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[19] Plantz SH, Wipfler EJ. NMS Medycyna Ratunkowa (Jakubaszko J. – red. drugiego wydania polskiego). Wrocław: Wydawnictwo Elsevier Urban &amp; Partner; 2010.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[20] Hryniewiecki T (red.). Stany Nagłe. Warszawa: Wydawnictwo Medical Tribune Polska; 2010.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[21] Zawadzki A. Medycyna Ratunkowa i Katastrof. Warszawa: Wydawnictwo Lekarskie PZWL; 2011. </w:t>
      </w:r>
    </w:p>
    <w:p w:rsidR="001B25D0" w:rsidRPr="009A20CF" w:rsidRDefault="001B25D0" w:rsidP="009A20CF">
      <w:pPr>
        <w:spacing w:after="0" w:line="240" w:lineRule="auto"/>
        <w:jc w:val="both"/>
        <w:rPr>
          <w:rFonts w:cs="Calibri"/>
          <w:noProof/>
          <w:sz w:val="18"/>
          <w:szCs w:val="18"/>
        </w:rPr>
      </w:pPr>
      <w:r w:rsidRPr="009A20CF">
        <w:rPr>
          <w:rFonts w:cs="Calibri"/>
          <w:noProof/>
          <w:sz w:val="18"/>
          <w:szCs w:val="18"/>
        </w:rPr>
        <w:t xml:space="preserve">[22] Kaim SM. Medycyna Ratunkowa na Dyżurze (Kokot F. – red. polskiego wydania). Warszawa: Wydawnictwo Lekarskie PZWL; 2007. </w:t>
      </w:r>
    </w:p>
    <w:p w:rsidR="00522CB1" w:rsidRPr="00522CB1" w:rsidRDefault="00522CB1" w:rsidP="00585683">
      <w:pPr>
        <w:spacing w:after="0"/>
        <w:rPr>
          <w:noProof/>
          <w:sz w:val="18"/>
          <w:szCs w:val="18"/>
        </w:rPr>
        <w:sectPr w:rsidR="00522CB1" w:rsidRPr="00522CB1" w:rsidSect="009A20CF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  <w:r w:rsidRPr="00522CB1">
        <w:rPr>
          <w:noProof/>
          <w:sz w:val="18"/>
          <w:szCs w:val="18"/>
        </w:rPr>
        <w:t xml:space="preserve">[23] </w:t>
      </w:r>
      <w:r w:rsidRPr="00522CB1">
        <w:rPr>
          <w:sz w:val="18"/>
          <w:szCs w:val="18"/>
        </w:rPr>
        <w:t>http://www.czytelniamedyczna.pl/2690,przelom-tarczycowy.html</w:t>
      </w:r>
    </w:p>
    <w:p w:rsidR="001B25D0" w:rsidRPr="00522CB1" w:rsidRDefault="001B25D0" w:rsidP="00DE7C8D">
      <w:pPr>
        <w:pStyle w:val="HTML-wstpniesformatowany"/>
        <w:shd w:val="clear" w:color="auto" w:fill="FFFFFF"/>
        <w:rPr>
          <w:rFonts w:ascii="Calibri" w:hAnsi="Calibri" w:cs="Calibri"/>
          <w:i/>
          <w:noProof/>
          <w:sz w:val="18"/>
          <w:szCs w:val="18"/>
        </w:rPr>
      </w:pPr>
    </w:p>
    <w:p w:rsidR="001B25D0" w:rsidRPr="009A20CF" w:rsidRDefault="001B25D0" w:rsidP="00DE7C8D">
      <w:pPr>
        <w:pStyle w:val="HTML-wstpniesformatowany"/>
        <w:shd w:val="clear" w:color="auto" w:fill="FFFFFF"/>
        <w:rPr>
          <w:rFonts w:ascii="Calibri" w:hAnsi="Calibri" w:cs="Calibri"/>
          <w:i/>
          <w:noProof/>
          <w:sz w:val="28"/>
          <w:szCs w:val="28"/>
        </w:rPr>
      </w:pPr>
    </w:p>
    <w:p w:rsidR="001B25D0" w:rsidRPr="009A20CF" w:rsidRDefault="001B25D0" w:rsidP="00DE7C8D">
      <w:pPr>
        <w:pStyle w:val="HTML-wstpniesformatowany"/>
        <w:shd w:val="clear" w:color="auto" w:fill="FFFFFF"/>
        <w:rPr>
          <w:rFonts w:ascii="Calibri" w:hAnsi="Calibri" w:cs="Calibri"/>
          <w:i/>
          <w:noProof/>
          <w:sz w:val="28"/>
          <w:szCs w:val="28"/>
        </w:rPr>
      </w:pPr>
    </w:p>
    <w:p w:rsidR="001B25D0" w:rsidRPr="009A20CF" w:rsidRDefault="002553E9" w:rsidP="00585683">
      <w:pPr>
        <w:spacing w:after="0"/>
        <w:rPr>
          <w:noProof/>
        </w:rPr>
      </w:pPr>
      <w:r>
        <w:rPr>
          <w:noProof/>
          <w:lang w:eastAsia="pl-PL"/>
        </w:rPr>
        <w:pict>
          <v:shape id="_x0000_s1032" type="#_x0000_t202" style="position:absolute;margin-left:0;margin-top:18.1pt;width:517.5pt;height:195.75pt;z-index:25166080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" stroked="f">
            <v:textbox>
              <w:txbxContent>
                <w:p w:rsidR="001B25D0" w:rsidRPr="007442E3" w:rsidRDefault="001B25D0" w:rsidP="007B2CC4">
                  <w:pPr>
                    <w:spacing w:after="0"/>
                    <w:rPr>
                      <w:b/>
                      <w:lang w:val="en-US"/>
                    </w:rPr>
                  </w:pPr>
                  <w:r w:rsidRPr="007442E3">
                    <w:rPr>
                      <w:b/>
                      <w:lang w:val="en-US"/>
                    </w:rPr>
                    <w:t>ABSTRACT:</w:t>
                  </w:r>
                </w:p>
                <w:p w:rsidR="001B25D0" w:rsidRPr="007442E3" w:rsidRDefault="001B25D0" w:rsidP="007B2CC4">
                  <w:pPr>
                    <w:rPr>
                      <w:lang w:val="en-US"/>
                    </w:rPr>
                  </w:pPr>
                </w:p>
                <w:p w:rsidR="001B25D0" w:rsidRPr="007442E3" w:rsidRDefault="001B25D0" w:rsidP="00DE7C8D">
                  <w:pPr>
                    <w:pStyle w:val="HTML-wstpniesformatowany"/>
                    <w:shd w:val="clear" w:color="auto" w:fill="FFFFFF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The thyroid breakthrough is a life threatening symptom of hyperthyroidism, in which a series of organs and systems fail. It develops as a result of the participation of additional factors, which include: bacterial or viral infection, surgery, in particular thyroid surgery, administration of radioiodine, iodine contrast, sudden discontinuation of </w:t>
                  </w:r>
                  <w:proofErr w:type="spellStart"/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thyrostatic</w:t>
                  </w:r>
                  <w:proofErr w:type="spellEnd"/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therapy, diabetic acidosis, </w:t>
                  </w:r>
                  <w:proofErr w:type="spellStart"/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hypoglycaemia</w:t>
                  </w:r>
                  <w:proofErr w:type="spellEnd"/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or trauma. Diagnosis of the breakthrough is based on the clinical picture. Particularly characteristic is fever, disorders of the cardiovascular, digestive and nervous systems.</w:t>
                  </w:r>
                </w:p>
                <w:p w:rsidR="001B25D0" w:rsidRPr="007442E3" w:rsidRDefault="001B25D0" w:rsidP="00DE7C8D">
                  <w:pPr>
                    <w:pStyle w:val="HTML-wstpniesformatowany"/>
                    <w:shd w:val="clear" w:color="auto" w:fill="FFFFFF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  <w:p w:rsidR="001B25D0" w:rsidRPr="007442E3" w:rsidRDefault="001B25D0" w:rsidP="00DE7C8D">
                  <w:pPr>
                    <w:pStyle w:val="HTML-wstpniesformatowany"/>
                    <w:shd w:val="clear" w:color="auto" w:fill="FFFFFF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7442E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Key words: thyroid crisis, thyroid hormones</w:t>
                  </w:r>
                </w:p>
                <w:p w:rsidR="001B25D0" w:rsidRPr="007442E3" w:rsidRDefault="001B25D0" w:rsidP="007B2CC4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1B25D0" w:rsidRPr="009A20CF" w:rsidSect="007B2CC4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F3" w:rsidRDefault="00622AF3" w:rsidP="00750631">
      <w:pPr>
        <w:spacing w:after="0" w:line="240" w:lineRule="auto"/>
      </w:pPr>
      <w:r>
        <w:separator/>
      </w:r>
    </w:p>
  </w:endnote>
  <w:endnote w:type="continuationSeparator" w:id="0">
    <w:p w:rsidR="00622AF3" w:rsidRDefault="00622AF3" w:rsidP="0075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0" w:rsidRDefault="002553E9">
    <w:pPr>
      <w:pStyle w:val="Stopka"/>
      <w:jc w:val="center"/>
    </w:pPr>
    <w:fldSimple w:instr="PAGE   \* MERGEFORMAT">
      <w:r w:rsidR="001A2C8D">
        <w:rPr>
          <w:noProof/>
        </w:rPr>
        <w:t>4</w:t>
      </w:r>
    </w:fldSimple>
  </w:p>
  <w:p w:rsidR="001B25D0" w:rsidRDefault="001B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F3" w:rsidRDefault="00622AF3" w:rsidP="00750631">
      <w:pPr>
        <w:spacing w:after="0" w:line="240" w:lineRule="auto"/>
      </w:pPr>
      <w:r>
        <w:separator/>
      </w:r>
    </w:p>
  </w:footnote>
  <w:footnote w:type="continuationSeparator" w:id="0">
    <w:p w:rsidR="00622AF3" w:rsidRDefault="00622AF3" w:rsidP="0075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8E3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E47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AD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B27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63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2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C2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5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701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8B5"/>
    <w:multiLevelType w:val="hybridMultilevel"/>
    <w:tmpl w:val="73342322"/>
    <w:lvl w:ilvl="0" w:tplc="F1FAA1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59B48CA"/>
    <w:multiLevelType w:val="hybridMultilevel"/>
    <w:tmpl w:val="5DDEA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54C1F"/>
    <w:multiLevelType w:val="multilevel"/>
    <w:tmpl w:val="F41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EA30F0"/>
    <w:multiLevelType w:val="hybridMultilevel"/>
    <w:tmpl w:val="58F660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165C7A"/>
    <w:multiLevelType w:val="hybridMultilevel"/>
    <w:tmpl w:val="19AC2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0E27BA"/>
    <w:multiLevelType w:val="multilevel"/>
    <w:tmpl w:val="A836A2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1318FF"/>
    <w:multiLevelType w:val="multilevel"/>
    <w:tmpl w:val="52AE6D2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F378E3"/>
    <w:multiLevelType w:val="multilevel"/>
    <w:tmpl w:val="FC20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3F36F1"/>
    <w:multiLevelType w:val="multilevel"/>
    <w:tmpl w:val="19D0C4C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B44398"/>
    <w:multiLevelType w:val="multilevel"/>
    <w:tmpl w:val="9B8E44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774D31"/>
    <w:multiLevelType w:val="hybridMultilevel"/>
    <w:tmpl w:val="A6349C08"/>
    <w:lvl w:ilvl="0" w:tplc="84F085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61FC57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6AC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B8F8B4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931E8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B27F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60FC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C79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CA7E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25410"/>
    <w:multiLevelType w:val="hybridMultilevel"/>
    <w:tmpl w:val="70F841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2C56E82"/>
    <w:multiLevelType w:val="hybridMultilevel"/>
    <w:tmpl w:val="8398CE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923B08"/>
    <w:multiLevelType w:val="multilevel"/>
    <w:tmpl w:val="A454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6A06764"/>
    <w:multiLevelType w:val="multilevel"/>
    <w:tmpl w:val="50EC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AE00E7"/>
    <w:multiLevelType w:val="hybridMultilevel"/>
    <w:tmpl w:val="59E0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091FB0"/>
    <w:multiLevelType w:val="multilevel"/>
    <w:tmpl w:val="C008691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D673D6"/>
    <w:multiLevelType w:val="multilevel"/>
    <w:tmpl w:val="509832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2081EDC"/>
    <w:multiLevelType w:val="hybridMultilevel"/>
    <w:tmpl w:val="1A348D4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722A82"/>
    <w:multiLevelType w:val="multilevel"/>
    <w:tmpl w:val="CAC8D9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723696"/>
    <w:multiLevelType w:val="hybridMultilevel"/>
    <w:tmpl w:val="A1D4DE9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A9B5620"/>
    <w:multiLevelType w:val="multilevel"/>
    <w:tmpl w:val="C8E8EF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2"/>
  </w:num>
  <w:num w:numId="17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3"/>
  </w:num>
  <w:num w:numId="20">
    <w:abstractNumId w:val="17"/>
  </w:num>
  <w:num w:numId="21">
    <w:abstractNumId w:val="24"/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3"/>
  </w:num>
  <w:num w:numId="25">
    <w:abstractNumId w:val="28"/>
  </w:num>
  <w:num w:numId="26">
    <w:abstractNumId w:val="21"/>
  </w:num>
  <w:num w:numId="27">
    <w:abstractNumId w:val="22"/>
  </w:num>
  <w:num w:numId="28">
    <w:abstractNumId w:val="11"/>
  </w:num>
  <w:num w:numId="29">
    <w:abstractNumId w:val="14"/>
  </w:num>
  <w:num w:numId="30">
    <w:abstractNumId w:val="27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324"/>
    <w:rsid w:val="00067C3A"/>
    <w:rsid w:val="000E1040"/>
    <w:rsid w:val="0011137C"/>
    <w:rsid w:val="00125F8C"/>
    <w:rsid w:val="0013318F"/>
    <w:rsid w:val="001A2C8D"/>
    <w:rsid w:val="001B25D0"/>
    <w:rsid w:val="002553E9"/>
    <w:rsid w:val="002747CB"/>
    <w:rsid w:val="00337350"/>
    <w:rsid w:val="003D4776"/>
    <w:rsid w:val="00424B40"/>
    <w:rsid w:val="004B5416"/>
    <w:rsid w:val="00522CB1"/>
    <w:rsid w:val="00527445"/>
    <w:rsid w:val="0054217E"/>
    <w:rsid w:val="005528FF"/>
    <w:rsid w:val="005666AA"/>
    <w:rsid w:val="00570A4E"/>
    <w:rsid w:val="00585683"/>
    <w:rsid w:val="00614C79"/>
    <w:rsid w:val="00622AF3"/>
    <w:rsid w:val="006C7AA6"/>
    <w:rsid w:val="006C7D73"/>
    <w:rsid w:val="006F1E71"/>
    <w:rsid w:val="00724A41"/>
    <w:rsid w:val="007442E3"/>
    <w:rsid w:val="00750631"/>
    <w:rsid w:val="00751521"/>
    <w:rsid w:val="00783453"/>
    <w:rsid w:val="007B2CC4"/>
    <w:rsid w:val="007F6522"/>
    <w:rsid w:val="008737F4"/>
    <w:rsid w:val="009A1AA4"/>
    <w:rsid w:val="009A20CF"/>
    <w:rsid w:val="00A75E0A"/>
    <w:rsid w:val="00B15B6C"/>
    <w:rsid w:val="00B16F68"/>
    <w:rsid w:val="00B450B3"/>
    <w:rsid w:val="00B61502"/>
    <w:rsid w:val="00BD3324"/>
    <w:rsid w:val="00CC5C04"/>
    <w:rsid w:val="00CE035E"/>
    <w:rsid w:val="00D239A0"/>
    <w:rsid w:val="00D35164"/>
    <w:rsid w:val="00DA322B"/>
    <w:rsid w:val="00DE7C8D"/>
    <w:rsid w:val="00E61787"/>
    <w:rsid w:val="00F10E4C"/>
    <w:rsid w:val="00F315AE"/>
    <w:rsid w:val="00F95BCD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4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C7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C7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C7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C7D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7D73"/>
    <w:rPr>
      <w:rFonts w:ascii="Arial" w:hAnsi="Arial" w:cs="Arial"/>
      <w:b/>
      <w:bCs/>
      <w:kern w:val="32"/>
      <w:sz w:val="32"/>
      <w:szCs w:val="3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7D73"/>
    <w:rPr>
      <w:rFonts w:ascii="Arial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C7D73"/>
    <w:rPr>
      <w:rFonts w:cs="Times New Roman"/>
      <w:b/>
      <w:bCs/>
      <w:sz w:val="27"/>
      <w:szCs w:val="27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C7D73"/>
    <w:rPr>
      <w:rFonts w:cs="Times New Roman"/>
      <w:b/>
      <w:bCs/>
      <w:sz w:val="28"/>
      <w:szCs w:val="28"/>
      <w:lang w:val="pl-PL" w:eastAsia="en-US" w:bidi="ar-SA"/>
    </w:rPr>
  </w:style>
  <w:style w:type="paragraph" w:customStyle="1" w:styleId="Default">
    <w:name w:val="Default"/>
    <w:uiPriority w:val="99"/>
    <w:rsid w:val="001113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50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06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31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E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2854"/>
    <w:rPr>
      <w:rFonts w:ascii="Courier New" w:hAnsi="Courier New" w:cs="Courier New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C7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7D73"/>
    <w:rPr>
      <w:rFonts w:ascii="Calibri" w:hAnsi="Calibri" w:cs="Times New Roman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7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7D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C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7D73"/>
    <w:rPr>
      <w:rFonts w:ascii="Segoe UI" w:hAnsi="Segoe UI" w:cs="Segoe UI"/>
      <w:sz w:val="18"/>
      <w:szCs w:val="18"/>
      <w:lang w:val="pl-PL" w:eastAsia="en-US" w:bidi="ar-SA"/>
    </w:rPr>
  </w:style>
  <w:style w:type="paragraph" w:styleId="NormalnyWeb">
    <w:name w:val="Normal (Web)"/>
    <w:basedOn w:val="Normalny"/>
    <w:uiPriority w:val="99"/>
    <w:rsid w:val="006C7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C7D73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7D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7D73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6C7D7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C7D73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4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85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14C7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424B4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0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58">
          <w:marLeft w:val="0"/>
          <w:marRight w:val="0"/>
          <w:marTop w:val="439"/>
          <w:marBottom w:val="176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4">
          <w:marLeft w:val="0"/>
          <w:marRight w:val="0"/>
          <w:marTop w:val="351"/>
          <w:marBottom w:val="53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29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322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4117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repozytorium</vt:lpstr>
    </vt:vector>
  </TitlesOfParts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repozytorium</dc:title>
  <dc:creator>Krzysztof Palimonka</dc:creator>
  <cp:lastModifiedBy>Logo</cp:lastModifiedBy>
  <cp:revision>5</cp:revision>
  <dcterms:created xsi:type="dcterms:W3CDTF">2018-11-30T17:55:00Z</dcterms:created>
  <dcterms:modified xsi:type="dcterms:W3CDTF">2018-12-03T11:09:00Z</dcterms:modified>
</cp:coreProperties>
</file>